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F3F" w:rsidRDefault="006F6F3F" w:rsidP="006F6F3F">
      <w:pPr>
        <w:pStyle w:val="10"/>
        <w:ind w:left="2124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F6F3F" w:rsidRDefault="006F6F3F" w:rsidP="006F6F3F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АМУРСКАЯ ОБЛАСТЬ </w:t>
      </w:r>
    </w:p>
    <w:p w:rsidR="006F6F3F" w:rsidRDefault="006F6F3F" w:rsidP="006F6F3F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СВОБОДНЕНСКИЙ МУНИЦИПАЛЬНЫЙ РАЙОН</w:t>
      </w:r>
    </w:p>
    <w:p w:rsidR="006F6F3F" w:rsidRDefault="006F6F3F" w:rsidP="006F6F3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АДМИНИСТРАЦИЯ ЧЕРНОВСКОГО СЕЛЬСОВЕТА</w:t>
      </w:r>
    </w:p>
    <w:p w:rsidR="006F6F3F" w:rsidRDefault="006F6F3F" w:rsidP="006F6F3F">
      <w:pPr>
        <w:jc w:val="center"/>
      </w:pPr>
    </w:p>
    <w:p w:rsidR="006F6F3F" w:rsidRDefault="006F6F3F" w:rsidP="006F6F3F">
      <w:pPr>
        <w:jc w:val="center"/>
      </w:pPr>
    </w:p>
    <w:p w:rsidR="006F6F3F" w:rsidRDefault="006F6F3F" w:rsidP="006F6F3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  </w:t>
      </w:r>
    </w:p>
    <w:p w:rsidR="006F6F3F" w:rsidRDefault="006F6F3F" w:rsidP="006F6F3F">
      <w:pPr>
        <w:rPr>
          <w:sz w:val="28"/>
          <w:szCs w:val="28"/>
        </w:rPr>
      </w:pPr>
    </w:p>
    <w:p w:rsidR="006F6F3F" w:rsidRDefault="006F6F3F" w:rsidP="006F6F3F">
      <w:pPr>
        <w:rPr>
          <w:sz w:val="28"/>
          <w:szCs w:val="28"/>
        </w:rPr>
      </w:pPr>
      <w:r>
        <w:rPr>
          <w:sz w:val="28"/>
          <w:szCs w:val="28"/>
        </w:rPr>
        <w:t>01.11.2024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37</w:t>
      </w:r>
    </w:p>
    <w:p w:rsidR="006F6F3F" w:rsidRDefault="006F6F3F" w:rsidP="006F6F3F">
      <w:pPr>
        <w:rPr>
          <w:sz w:val="28"/>
          <w:szCs w:val="28"/>
        </w:rPr>
      </w:pPr>
    </w:p>
    <w:p w:rsidR="006F6F3F" w:rsidRPr="001B08E3" w:rsidRDefault="006F6F3F" w:rsidP="006F6F3F">
      <w:pPr>
        <w:ind w:left="2832"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Черновка</w:t>
      </w:r>
    </w:p>
    <w:p w:rsidR="0005019B" w:rsidRDefault="0005019B" w:rsidP="006F6F3F">
      <w:pPr>
        <w:rPr>
          <w:sz w:val="28"/>
          <w:szCs w:val="28"/>
        </w:rPr>
      </w:pPr>
    </w:p>
    <w:p w:rsidR="0005019B" w:rsidRDefault="0005019B" w:rsidP="0005019B">
      <w:pPr>
        <w:rPr>
          <w:sz w:val="28"/>
        </w:rPr>
      </w:pPr>
    </w:p>
    <w:p w:rsidR="0005019B" w:rsidRDefault="0005019B" w:rsidP="0005019B">
      <w:pPr>
        <w:jc w:val="center"/>
        <w:rPr>
          <w:sz w:val="28"/>
        </w:rPr>
      </w:pPr>
      <w:r>
        <w:rPr>
          <w:sz w:val="28"/>
        </w:rPr>
        <w:t>Об утверждении прогноза  социально- экономического развития Черновского сельсовета Свободненского района  Амурской области на 202</w:t>
      </w:r>
      <w:r w:rsidR="00642F6C">
        <w:rPr>
          <w:sz w:val="28"/>
        </w:rPr>
        <w:t>5</w:t>
      </w:r>
      <w:r>
        <w:rPr>
          <w:sz w:val="28"/>
        </w:rPr>
        <w:t xml:space="preserve"> год и  плановый период 202</w:t>
      </w:r>
      <w:r w:rsidR="00642F6C">
        <w:rPr>
          <w:sz w:val="28"/>
        </w:rPr>
        <w:t>6</w:t>
      </w:r>
      <w:r>
        <w:rPr>
          <w:sz w:val="28"/>
        </w:rPr>
        <w:t>-202</w:t>
      </w:r>
      <w:r w:rsidR="00642F6C">
        <w:rPr>
          <w:sz w:val="28"/>
        </w:rPr>
        <w:t>7</w:t>
      </w:r>
      <w:r>
        <w:rPr>
          <w:sz w:val="28"/>
        </w:rPr>
        <w:t xml:space="preserve"> годов</w:t>
      </w:r>
    </w:p>
    <w:p w:rsidR="0005019B" w:rsidRDefault="0005019B" w:rsidP="0005019B">
      <w:pPr>
        <w:rPr>
          <w:sz w:val="28"/>
        </w:rPr>
      </w:pPr>
    </w:p>
    <w:p w:rsidR="0005019B" w:rsidRDefault="0005019B" w:rsidP="0005019B">
      <w:pPr>
        <w:jc w:val="both"/>
        <w:rPr>
          <w:sz w:val="28"/>
        </w:rPr>
      </w:pPr>
      <w:r>
        <w:rPr>
          <w:sz w:val="28"/>
        </w:rPr>
        <w:tab/>
        <w:t>В соответствии со статьей 173  Бюджетного кодекса Российской Федерации</w:t>
      </w:r>
    </w:p>
    <w:p w:rsidR="0005019B" w:rsidRDefault="0005019B" w:rsidP="0005019B">
      <w:pPr>
        <w:jc w:val="both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я ю:</w:t>
      </w:r>
    </w:p>
    <w:p w:rsidR="0005019B" w:rsidRDefault="0005019B" w:rsidP="0005019B">
      <w:pPr>
        <w:ind w:firstLine="680"/>
        <w:jc w:val="both"/>
        <w:rPr>
          <w:sz w:val="28"/>
        </w:rPr>
      </w:pPr>
      <w:r>
        <w:rPr>
          <w:sz w:val="28"/>
        </w:rPr>
        <w:t>1. Утвердить прогноз социально-экономического развития Черновского сельсовета Свободненского района Амурской области  на 202</w:t>
      </w:r>
      <w:r w:rsidR="00642F6C">
        <w:rPr>
          <w:sz w:val="28"/>
        </w:rPr>
        <w:t>5</w:t>
      </w:r>
      <w:r>
        <w:rPr>
          <w:sz w:val="28"/>
        </w:rPr>
        <w:t xml:space="preserve"> год и плановый период 202</w:t>
      </w:r>
      <w:r w:rsidR="00642F6C">
        <w:rPr>
          <w:sz w:val="28"/>
        </w:rPr>
        <w:t>6</w:t>
      </w:r>
      <w:r>
        <w:rPr>
          <w:sz w:val="28"/>
        </w:rPr>
        <w:t>-202</w:t>
      </w:r>
      <w:r w:rsidR="00642F6C">
        <w:rPr>
          <w:sz w:val="28"/>
        </w:rPr>
        <w:t>7</w:t>
      </w:r>
      <w:r>
        <w:rPr>
          <w:sz w:val="28"/>
        </w:rPr>
        <w:t xml:space="preserve"> годов согласно приложению № 1.</w:t>
      </w:r>
    </w:p>
    <w:p w:rsidR="0005019B" w:rsidRDefault="0005019B" w:rsidP="0005019B">
      <w:pPr>
        <w:pStyle w:val="a3"/>
        <w:tabs>
          <w:tab w:val="left" w:pos="90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Настоящее постановление подлежит размещению на официальном сайте администрации Черновского сельсовета в сети Интернет.</w:t>
      </w:r>
    </w:p>
    <w:p w:rsidR="0005019B" w:rsidRDefault="0005019B" w:rsidP="0005019B">
      <w:pPr>
        <w:jc w:val="both"/>
        <w:rPr>
          <w:sz w:val="28"/>
        </w:rPr>
      </w:pPr>
      <w:r>
        <w:rPr>
          <w:sz w:val="28"/>
        </w:rPr>
        <w:t xml:space="preserve">        3. Контроль за исполнением настоящего постановления оставляю за </w:t>
      </w:r>
    </w:p>
    <w:p w:rsidR="0005019B" w:rsidRDefault="0005019B" w:rsidP="0005019B">
      <w:pPr>
        <w:jc w:val="both"/>
        <w:rPr>
          <w:sz w:val="28"/>
        </w:rPr>
      </w:pPr>
      <w:r>
        <w:rPr>
          <w:sz w:val="28"/>
        </w:rPr>
        <w:t>собой.</w:t>
      </w:r>
    </w:p>
    <w:p w:rsidR="0005019B" w:rsidRDefault="0005019B" w:rsidP="0005019B">
      <w:pPr>
        <w:ind w:firstLine="680"/>
        <w:jc w:val="both"/>
        <w:rPr>
          <w:sz w:val="28"/>
        </w:rPr>
      </w:pPr>
    </w:p>
    <w:p w:rsidR="0005019B" w:rsidRDefault="0005019B" w:rsidP="0005019B">
      <w:pPr>
        <w:ind w:firstLine="680"/>
        <w:jc w:val="both"/>
        <w:rPr>
          <w:sz w:val="28"/>
        </w:rPr>
      </w:pPr>
    </w:p>
    <w:p w:rsidR="0005019B" w:rsidRDefault="0005019B" w:rsidP="0005019B">
      <w:pPr>
        <w:rPr>
          <w:sz w:val="28"/>
        </w:rPr>
      </w:pPr>
      <w:r>
        <w:rPr>
          <w:sz w:val="28"/>
        </w:rPr>
        <w:t xml:space="preserve">Глава администрации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С.А. Гурьева</w:t>
      </w:r>
    </w:p>
    <w:p w:rsidR="0005019B" w:rsidRDefault="0005019B" w:rsidP="0005019B">
      <w:pPr>
        <w:rPr>
          <w:sz w:val="28"/>
        </w:rPr>
      </w:pPr>
    </w:p>
    <w:p w:rsidR="00EC3D83" w:rsidRDefault="00EC3D83"/>
    <w:p w:rsidR="00B169B5" w:rsidRDefault="00B169B5"/>
    <w:p w:rsidR="00B169B5" w:rsidRDefault="00B169B5"/>
    <w:p w:rsidR="00B169B5" w:rsidRDefault="00B169B5"/>
    <w:p w:rsidR="00B169B5" w:rsidRDefault="00B169B5"/>
    <w:p w:rsidR="00B169B5" w:rsidRDefault="00B169B5"/>
    <w:p w:rsidR="00B169B5" w:rsidRDefault="00B169B5"/>
    <w:p w:rsidR="00B169B5" w:rsidRDefault="00B169B5"/>
    <w:p w:rsidR="00B169B5" w:rsidRDefault="00B169B5"/>
    <w:p w:rsidR="00B169B5" w:rsidRDefault="00B169B5"/>
    <w:p w:rsidR="00B169B5" w:rsidRDefault="00B169B5"/>
    <w:p w:rsidR="00B169B5" w:rsidRDefault="00B169B5"/>
    <w:p w:rsidR="00B169B5" w:rsidRDefault="00B169B5"/>
    <w:p w:rsidR="00B169B5" w:rsidRDefault="00B169B5"/>
    <w:p w:rsidR="00B169B5" w:rsidRDefault="00B169B5" w:rsidP="00B169B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</w:t>
      </w:r>
    </w:p>
    <w:p w:rsidR="00B169B5" w:rsidRDefault="00B169B5" w:rsidP="00B169B5">
      <w:pPr>
        <w:rPr>
          <w:bCs/>
          <w:sz w:val="28"/>
          <w:szCs w:val="28"/>
        </w:rPr>
      </w:pPr>
    </w:p>
    <w:p w:rsidR="00B169B5" w:rsidRDefault="00B169B5" w:rsidP="00B169B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                              </w:t>
      </w:r>
      <w:r>
        <w:rPr>
          <w:sz w:val="28"/>
          <w:szCs w:val="28"/>
        </w:rPr>
        <w:t xml:space="preserve">Приложение № 1 </w:t>
      </w:r>
    </w:p>
    <w:p w:rsidR="00B169B5" w:rsidRDefault="00B169B5" w:rsidP="00B169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Утверждено постановлением                                                                          </w:t>
      </w:r>
    </w:p>
    <w:p w:rsidR="00B169B5" w:rsidRDefault="00B169B5" w:rsidP="00B169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главы администрации </w:t>
      </w:r>
    </w:p>
    <w:p w:rsidR="00B169B5" w:rsidRDefault="00B169B5" w:rsidP="00B169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Черновского сельсовета</w:t>
      </w:r>
    </w:p>
    <w:p w:rsidR="00B169B5" w:rsidRDefault="00B169B5" w:rsidP="00B169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от 0</w:t>
      </w:r>
      <w:r w:rsidR="00EB64D5">
        <w:rPr>
          <w:sz w:val="28"/>
          <w:szCs w:val="28"/>
        </w:rPr>
        <w:t>1</w:t>
      </w:r>
      <w:r>
        <w:rPr>
          <w:sz w:val="28"/>
          <w:szCs w:val="28"/>
        </w:rPr>
        <w:t>.11.202</w:t>
      </w:r>
      <w:r w:rsidR="00642F6C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1047E3">
        <w:rPr>
          <w:sz w:val="28"/>
          <w:szCs w:val="28"/>
        </w:rPr>
        <w:t>37</w:t>
      </w:r>
      <w:r>
        <w:rPr>
          <w:sz w:val="28"/>
          <w:szCs w:val="28"/>
        </w:rPr>
        <w:t xml:space="preserve">       </w:t>
      </w:r>
    </w:p>
    <w:p w:rsidR="00B169B5" w:rsidRDefault="00B169B5" w:rsidP="00B169B5">
      <w:pPr>
        <w:jc w:val="center"/>
        <w:rPr>
          <w:b/>
          <w:sz w:val="28"/>
          <w:szCs w:val="28"/>
        </w:rPr>
      </w:pPr>
    </w:p>
    <w:p w:rsidR="00B169B5" w:rsidRDefault="00B169B5" w:rsidP="00B169B5">
      <w:pPr>
        <w:jc w:val="center"/>
        <w:rPr>
          <w:b/>
          <w:sz w:val="28"/>
          <w:szCs w:val="28"/>
        </w:rPr>
      </w:pPr>
    </w:p>
    <w:p w:rsidR="00B169B5" w:rsidRDefault="00B169B5" w:rsidP="00B169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ПРОГНОЗ </w:t>
      </w:r>
    </w:p>
    <w:p w:rsidR="00B169B5" w:rsidRDefault="00B169B5" w:rsidP="00B169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СОЦИАЛЬНО-ЭКОНОМИЧЕСКОГО РАЗВИТИЯ</w:t>
      </w:r>
    </w:p>
    <w:p w:rsidR="00B169B5" w:rsidRDefault="00B169B5" w:rsidP="00B169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ЧЕРНОВСКОГО СЕЛЬСОВЕТА СВОБОДНЕНСКОГО РАЙОНА</w:t>
      </w:r>
    </w:p>
    <w:p w:rsidR="00B169B5" w:rsidRDefault="00B169B5" w:rsidP="00B169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АМУРСКОЙ ОБЛАСТИ</w:t>
      </w:r>
    </w:p>
    <w:p w:rsidR="00B169B5" w:rsidRDefault="00B169B5" w:rsidP="00B169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642F6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642F6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642F6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B169B5" w:rsidRDefault="00B169B5" w:rsidP="006F6F3F">
      <w:pPr>
        <w:rPr>
          <w:b/>
          <w:sz w:val="28"/>
          <w:szCs w:val="28"/>
        </w:rPr>
      </w:pPr>
    </w:p>
    <w:p w:rsidR="00B169B5" w:rsidRDefault="00B169B5" w:rsidP="006F6F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1.Институциональная структура муниципального образования Черновский сельсовет</w:t>
      </w:r>
    </w:p>
    <w:p w:rsidR="00B169B5" w:rsidRDefault="00B169B5" w:rsidP="00B169B5">
      <w:pPr>
        <w:jc w:val="center"/>
        <w:rPr>
          <w:sz w:val="28"/>
          <w:szCs w:val="28"/>
        </w:rPr>
      </w:pPr>
    </w:p>
    <w:p w:rsidR="00B169B5" w:rsidRDefault="00B169B5" w:rsidP="006F6F3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Черновский сельсовет входит в состав Свободненского района Амурской области. Центром сельсовета является с. Черновка. Численность постоянного населения сельсовета по данным на 01.01.202</w:t>
      </w:r>
      <w:r w:rsidR="001047E3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составляет 1</w:t>
      </w:r>
      <w:r w:rsidR="00EB64D5">
        <w:rPr>
          <w:sz w:val="28"/>
          <w:szCs w:val="28"/>
        </w:rPr>
        <w:t>219</w:t>
      </w:r>
      <w:r>
        <w:rPr>
          <w:sz w:val="28"/>
          <w:szCs w:val="28"/>
        </w:rPr>
        <w:t xml:space="preserve"> человек.</w:t>
      </w:r>
    </w:p>
    <w:p w:rsidR="00B169B5" w:rsidRDefault="00B169B5" w:rsidP="006F6F3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Муниципальное образование Черновский сельсовет включен в государственный реестр муниципальных образований Российской Федерации.</w:t>
      </w:r>
    </w:p>
    <w:p w:rsidR="00B169B5" w:rsidRDefault="00B169B5" w:rsidP="006F6F3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Количество организаций зарегистрированных на территории Черновского  сельсовета составляет 23 единицы, в том числе:  учреждение образования,  учреждение здравоохранения,  Почта России , РЖД  ПЧ -16-филиал дистанции пути г.Свободного, филиал- </w:t>
      </w:r>
      <w:proofErr w:type="spellStart"/>
      <w:r>
        <w:rPr>
          <w:sz w:val="28"/>
          <w:szCs w:val="28"/>
        </w:rPr>
        <w:t>Свободненские</w:t>
      </w:r>
      <w:proofErr w:type="spellEnd"/>
      <w:r>
        <w:rPr>
          <w:sz w:val="28"/>
          <w:szCs w:val="28"/>
        </w:rPr>
        <w:t xml:space="preserve"> электросети, а также СДК-2, библиотека-филиал районной библиотечной системы-2,  администрация сельсовета., торг.точки-8.В связи с переходом и в целях реализации Федерального закона от 06.10.2003 года № 131-ФЗ «Об общих принципах организации местного управления в Российской Федерации» в администрации Черновского сельсовета принят ряд нормативных актов, разработан план мероприятий по приведению   нормативных актов в соответствие с требованиями Федеральных законов №№ 131-ФЗ,199-ФЗ,141-ФЗ.</w:t>
      </w:r>
    </w:p>
    <w:p w:rsidR="00B169B5" w:rsidRDefault="00B169B5" w:rsidP="006F6F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Много сделано в сельсовете по разработке нормативных актов по реализации Федеральных законов № 131-ФЗ, № 199-ФЗ, № 141-ФЗ. В 2017 году увеличится количество мест в дошкольном учреждении, т.к.  в 2012году было открытие детсада в с.Черновка, МОУ Черновская СОШ является показательной по всему району: спортивные достижения, участие учащихся в конкурсах районного и областного значения, производится ремонт ЖКХ и муниципального жилого фонда.</w:t>
      </w:r>
    </w:p>
    <w:p w:rsidR="00B169B5" w:rsidRDefault="00B169B5" w:rsidP="006F6F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Внесены изменения и дополнения в Устав Черновского  сельсовета.                          Но есть и трудности для улучшения жизни на селе:</w:t>
      </w:r>
    </w:p>
    <w:p w:rsidR="00B169B5" w:rsidRDefault="00B169B5" w:rsidP="006F6F3F">
      <w:pPr>
        <w:jc w:val="both"/>
        <w:rPr>
          <w:sz w:val="28"/>
          <w:szCs w:val="28"/>
        </w:rPr>
      </w:pPr>
      <w:r>
        <w:rPr>
          <w:sz w:val="28"/>
          <w:szCs w:val="28"/>
        </w:rPr>
        <w:t>- недостаточность квалификации кадров для решения вопросов местного значения;</w:t>
      </w:r>
    </w:p>
    <w:p w:rsidR="00B169B5" w:rsidRDefault="00B169B5" w:rsidP="006F6F3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недостаточность экономической базы, неудовлетворительная телефонная связь;</w:t>
      </w:r>
    </w:p>
    <w:p w:rsidR="00B169B5" w:rsidRDefault="00B169B5" w:rsidP="006F6F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недостаточное финансирование по содержанию </w:t>
      </w:r>
      <w:proofErr w:type="spellStart"/>
      <w:r>
        <w:rPr>
          <w:sz w:val="28"/>
          <w:szCs w:val="28"/>
        </w:rPr>
        <w:t>соцкульбыта</w:t>
      </w:r>
      <w:proofErr w:type="spellEnd"/>
      <w:r>
        <w:rPr>
          <w:sz w:val="28"/>
          <w:szCs w:val="28"/>
        </w:rPr>
        <w:t>;</w:t>
      </w:r>
    </w:p>
    <w:p w:rsidR="00B169B5" w:rsidRDefault="00B169B5" w:rsidP="006F6F3F">
      <w:pPr>
        <w:jc w:val="both"/>
        <w:rPr>
          <w:sz w:val="28"/>
          <w:szCs w:val="28"/>
        </w:rPr>
      </w:pPr>
      <w:r>
        <w:rPr>
          <w:sz w:val="28"/>
          <w:szCs w:val="28"/>
        </w:rPr>
        <w:t>-недостаточное финансирование медицинского учреждения.</w:t>
      </w:r>
    </w:p>
    <w:p w:rsidR="00B169B5" w:rsidRDefault="00B169B5" w:rsidP="006F6F3F">
      <w:pPr>
        <w:jc w:val="both"/>
        <w:rPr>
          <w:sz w:val="28"/>
          <w:szCs w:val="28"/>
        </w:rPr>
      </w:pPr>
    </w:p>
    <w:p w:rsidR="00B169B5" w:rsidRDefault="00B169B5" w:rsidP="006F6F3F">
      <w:pPr>
        <w:jc w:val="both"/>
        <w:rPr>
          <w:sz w:val="28"/>
          <w:szCs w:val="28"/>
        </w:rPr>
      </w:pPr>
    </w:p>
    <w:p w:rsidR="00B169B5" w:rsidRDefault="00B169B5" w:rsidP="00B169B5">
      <w:pPr>
        <w:ind w:left="1080" w:firstLine="336"/>
        <w:rPr>
          <w:b/>
          <w:sz w:val="28"/>
          <w:szCs w:val="28"/>
        </w:rPr>
      </w:pPr>
      <w:r>
        <w:rPr>
          <w:b/>
          <w:sz w:val="28"/>
          <w:szCs w:val="28"/>
        </w:rPr>
        <w:t>2.   Бюджет Черновского сельского поселения</w:t>
      </w:r>
    </w:p>
    <w:p w:rsidR="00B169B5" w:rsidRDefault="00B169B5" w:rsidP="00B169B5">
      <w:pPr>
        <w:rPr>
          <w:b/>
          <w:sz w:val="28"/>
          <w:szCs w:val="28"/>
        </w:rPr>
      </w:pPr>
    </w:p>
    <w:p w:rsidR="00B169B5" w:rsidRDefault="00B169B5" w:rsidP="00B169B5">
      <w:pPr>
        <w:rPr>
          <w:sz w:val="28"/>
          <w:szCs w:val="28"/>
        </w:rPr>
      </w:pPr>
      <w:r>
        <w:rPr>
          <w:sz w:val="28"/>
          <w:szCs w:val="28"/>
        </w:rPr>
        <w:t>Структура доходов бюджета Черновского  сельсовета выглядит следующим образом:</w:t>
      </w:r>
    </w:p>
    <w:p w:rsidR="00B169B5" w:rsidRDefault="00B169B5" w:rsidP="00B169B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5"/>
        <w:gridCol w:w="2364"/>
        <w:gridCol w:w="2423"/>
        <w:gridCol w:w="2419"/>
      </w:tblGrid>
      <w:tr w:rsidR="00B169B5" w:rsidTr="00B169B5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 xml:space="preserve">Год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>Доходы всего тыс.руб.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>Собственные доходы</w:t>
            </w:r>
          </w:p>
          <w:p w:rsidR="00B169B5" w:rsidRDefault="00B169B5">
            <w:pPr>
              <w:jc w:val="center"/>
            </w:pPr>
            <w:r>
              <w:t>тыс.руб.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>Удельный вес собственных доходов %</w:t>
            </w:r>
          </w:p>
        </w:tc>
      </w:tr>
      <w:tr w:rsidR="00B169B5" w:rsidTr="00B169B5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 w:rsidP="001047E3">
            <w:pPr>
              <w:jc w:val="center"/>
            </w:pPr>
            <w:r>
              <w:t>Прогноз 202</w:t>
            </w:r>
            <w:r w:rsidR="001047E3">
              <w:t>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1047E3" w:rsidP="001451A6">
            <w:pPr>
              <w:jc w:val="center"/>
            </w:pPr>
            <w:r>
              <w:t>8451,7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1047E3">
            <w:pPr>
              <w:jc w:val="center"/>
            </w:pPr>
            <w:r>
              <w:t>1470,5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1047E3">
            <w:pPr>
              <w:jc w:val="center"/>
            </w:pPr>
            <w:r>
              <w:t>17,40</w:t>
            </w:r>
          </w:p>
        </w:tc>
      </w:tr>
      <w:tr w:rsidR="00B169B5" w:rsidTr="00B169B5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 w:rsidP="001047E3">
            <w:pPr>
              <w:jc w:val="center"/>
            </w:pPr>
            <w:r>
              <w:t>202</w:t>
            </w:r>
            <w:r w:rsidR="001047E3">
              <w:t>6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1047E3">
            <w:pPr>
              <w:jc w:val="center"/>
            </w:pPr>
            <w:r>
              <w:t>8007,0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1047E3">
            <w:pPr>
              <w:jc w:val="center"/>
            </w:pPr>
            <w:r>
              <w:t>1539,8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1047E3">
            <w:pPr>
              <w:jc w:val="center"/>
            </w:pPr>
            <w:r>
              <w:t>19,23</w:t>
            </w:r>
          </w:p>
        </w:tc>
      </w:tr>
      <w:tr w:rsidR="00B169B5" w:rsidTr="00B169B5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 w:rsidP="001047E3">
            <w:pPr>
              <w:jc w:val="center"/>
            </w:pPr>
            <w:r>
              <w:t>202</w:t>
            </w:r>
            <w:r w:rsidR="001047E3">
              <w:t>7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1047E3">
            <w:pPr>
              <w:jc w:val="center"/>
            </w:pPr>
            <w:r>
              <w:t>8090,8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1047E3">
            <w:pPr>
              <w:jc w:val="center"/>
            </w:pPr>
            <w:r>
              <w:t>1619,0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1047E3">
            <w:pPr>
              <w:jc w:val="center"/>
            </w:pPr>
            <w:r>
              <w:t>20,03</w:t>
            </w:r>
          </w:p>
        </w:tc>
      </w:tr>
    </w:tbl>
    <w:p w:rsidR="00B169B5" w:rsidRDefault="00B169B5" w:rsidP="00B169B5">
      <w:pPr>
        <w:rPr>
          <w:sz w:val="28"/>
          <w:szCs w:val="28"/>
        </w:rPr>
      </w:pPr>
      <w:r>
        <w:rPr>
          <w:sz w:val="28"/>
          <w:szCs w:val="28"/>
        </w:rPr>
        <w:t xml:space="preserve">        В структуре собственных доходов наибольший вес занимает налог на доходы физических лиц:</w:t>
      </w:r>
    </w:p>
    <w:p w:rsidR="00B169B5" w:rsidRDefault="00B169B5" w:rsidP="00B169B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8"/>
        <w:gridCol w:w="3180"/>
        <w:gridCol w:w="3203"/>
      </w:tblGrid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>Год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>Налог на доходы физ. лиц тыс. руб.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>Удельный вес %</w:t>
            </w:r>
          </w:p>
        </w:tc>
      </w:tr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 w:rsidP="001047E3">
            <w:pPr>
              <w:jc w:val="center"/>
            </w:pPr>
            <w:r>
              <w:t>Прогноз 202</w:t>
            </w:r>
            <w:r w:rsidR="001047E3"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1047E3">
            <w:pPr>
              <w:jc w:val="center"/>
            </w:pPr>
            <w:r>
              <w:t>502,9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34,19</w:t>
            </w:r>
          </w:p>
        </w:tc>
      </w:tr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 w:rsidP="001047E3">
            <w:pPr>
              <w:jc w:val="center"/>
            </w:pPr>
            <w:r>
              <w:t>202</w:t>
            </w:r>
            <w:r w:rsidR="001047E3"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540,2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35,09</w:t>
            </w:r>
          </w:p>
        </w:tc>
      </w:tr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1C53F0" w:rsidP="001047E3">
            <w:r>
              <w:t xml:space="preserve">                     </w:t>
            </w:r>
            <w:r w:rsidR="00B169B5">
              <w:t>202</w:t>
            </w:r>
            <w:r w:rsidR="001047E3"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579,4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35,78</w:t>
            </w:r>
          </w:p>
        </w:tc>
      </w:tr>
    </w:tbl>
    <w:p w:rsidR="00B169B5" w:rsidRDefault="00B169B5" w:rsidP="00B169B5">
      <w:pPr>
        <w:rPr>
          <w:sz w:val="28"/>
          <w:szCs w:val="28"/>
        </w:rPr>
      </w:pPr>
      <w:r>
        <w:rPr>
          <w:sz w:val="28"/>
          <w:szCs w:val="28"/>
        </w:rPr>
        <w:t>Так же в структуре собственных доходов не малый вес занимают налоги на имущество:</w:t>
      </w:r>
    </w:p>
    <w:p w:rsidR="00B169B5" w:rsidRDefault="00B169B5" w:rsidP="00B169B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75"/>
        <w:gridCol w:w="3205"/>
        <w:gridCol w:w="3191"/>
      </w:tblGrid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>Год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>Налог на имущество физических лиц тыс. руб.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>Удельный вес %</w:t>
            </w:r>
          </w:p>
        </w:tc>
      </w:tr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 w:rsidP="001047E3">
            <w:pPr>
              <w:jc w:val="center"/>
            </w:pPr>
            <w:r>
              <w:t>Прогноз 202</w:t>
            </w:r>
            <w:r w:rsidR="001047E3"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231</w:t>
            </w:r>
            <w:r w:rsidR="00B169B5">
              <w:t>,0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15,70</w:t>
            </w:r>
          </w:p>
        </w:tc>
      </w:tr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 w:rsidP="001047E3">
            <w:pPr>
              <w:jc w:val="center"/>
            </w:pPr>
            <w:r>
              <w:t>202</w:t>
            </w:r>
            <w:r w:rsidR="001047E3"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244</w:t>
            </w:r>
            <w:r w:rsidR="00B169B5">
              <w:t>,0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15,84</w:t>
            </w:r>
          </w:p>
        </w:tc>
      </w:tr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1C53F0" w:rsidP="001047E3">
            <w:r>
              <w:t xml:space="preserve">                   </w:t>
            </w:r>
            <w:r w:rsidR="00B169B5">
              <w:t xml:space="preserve"> 202</w:t>
            </w:r>
            <w:r w:rsidR="001047E3"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260</w:t>
            </w:r>
            <w:r w:rsidR="00B169B5">
              <w:t>,0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16,05</w:t>
            </w:r>
          </w:p>
        </w:tc>
      </w:tr>
    </w:tbl>
    <w:p w:rsidR="00B169B5" w:rsidRDefault="00B169B5" w:rsidP="00B169B5">
      <w:pPr>
        <w:rPr>
          <w:sz w:val="28"/>
          <w:szCs w:val="28"/>
        </w:rPr>
      </w:pPr>
    </w:p>
    <w:p w:rsidR="00B169B5" w:rsidRDefault="00B169B5" w:rsidP="00B169B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77"/>
        <w:gridCol w:w="3201"/>
        <w:gridCol w:w="3193"/>
      </w:tblGrid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>Год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>Земельный налог тыс. руб.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>Удельный вес %</w:t>
            </w:r>
          </w:p>
        </w:tc>
      </w:tr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 w:rsidP="001047E3">
            <w:pPr>
              <w:jc w:val="center"/>
            </w:pPr>
            <w:r>
              <w:t>Прогноз 202</w:t>
            </w:r>
            <w:r w:rsidR="001047E3"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AF2FC7" w:rsidP="00765E78">
            <w:pPr>
              <w:jc w:val="center"/>
            </w:pPr>
            <w:r>
              <w:t>7</w:t>
            </w:r>
            <w:r w:rsidR="00765E78">
              <w:t>23</w:t>
            </w:r>
            <w:r w:rsidR="00B169B5">
              <w:t>,0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49,16</w:t>
            </w:r>
          </w:p>
        </w:tc>
      </w:tr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 w:rsidP="001047E3">
            <w:pPr>
              <w:jc w:val="center"/>
            </w:pPr>
            <w:r>
              <w:t>202</w:t>
            </w:r>
            <w:r w:rsidR="001047E3"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AF2FC7" w:rsidP="00765E78">
            <w:pPr>
              <w:jc w:val="center"/>
            </w:pPr>
            <w:r>
              <w:t>7</w:t>
            </w:r>
            <w:r w:rsidR="00765E78">
              <w:t>42</w:t>
            </w:r>
            <w:r w:rsidR="00B169B5">
              <w:t>,0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48,18</w:t>
            </w:r>
          </w:p>
        </w:tc>
      </w:tr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1C53F0" w:rsidP="001047E3">
            <w:r>
              <w:t xml:space="preserve">                     </w:t>
            </w:r>
            <w:r w:rsidR="00B169B5">
              <w:t>202</w:t>
            </w:r>
            <w:r w:rsidR="001047E3"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AF2FC7" w:rsidP="00765E78">
            <w:pPr>
              <w:jc w:val="center"/>
            </w:pPr>
            <w:r>
              <w:t>7</w:t>
            </w:r>
            <w:r w:rsidR="00765E78">
              <w:t>66</w:t>
            </w:r>
            <w:r w:rsidR="00B169B5">
              <w:t>,0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47,31</w:t>
            </w:r>
          </w:p>
        </w:tc>
      </w:tr>
    </w:tbl>
    <w:p w:rsidR="00B169B5" w:rsidRDefault="00B169B5" w:rsidP="00B169B5">
      <w:pPr>
        <w:rPr>
          <w:sz w:val="28"/>
          <w:szCs w:val="28"/>
        </w:rPr>
      </w:pPr>
      <w:r>
        <w:rPr>
          <w:sz w:val="28"/>
          <w:szCs w:val="28"/>
        </w:rPr>
        <w:t>В структуре собственных доходов не большой вес занимают неналоговые доходы штрафы, санкции, возмещение ущерба:</w:t>
      </w:r>
    </w:p>
    <w:p w:rsidR="00B169B5" w:rsidRDefault="00B169B5" w:rsidP="00B169B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5"/>
        <w:gridCol w:w="3300"/>
        <w:gridCol w:w="3146"/>
      </w:tblGrid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>Год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 xml:space="preserve">Административные </w:t>
            </w:r>
            <w:proofErr w:type="spellStart"/>
            <w:r>
              <w:t>штрафы,установленные</w:t>
            </w:r>
            <w:proofErr w:type="spellEnd"/>
            <w:r>
              <w:t xml:space="preserve"> законами субъектов РФ об </w:t>
            </w:r>
            <w:proofErr w:type="spellStart"/>
            <w:r>
              <w:t>администативных</w:t>
            </w:r>
            <w:proofErr w:type="spellEnd"/>
            <w:r>
              <w:t xml:space="preserve"> </w:t>
            </w:r>
            <w:proofErr w:type="spellStart"/>
            <w:r>
              <w:t>првонарушениях</w:t>
            </w:r>
            <w:proofErr w:type="spellEnd"/>
            <w:r>
              <w:t xml:space="preserve"> тыс. руб.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>Удельный вес %</w:t>
            </w:r>
          </w:p>
        </w:tc>
      </w:tr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 w:rsidP="001047E3">
            <w:pPr>
              <w:jc w:val="center"/>
            </w:pPr>
            <w:r>
              <w:t>Прогноз 202</w:t>
            </w:r>
            <w:r w:rsidR="001047E3"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AF2FC7">
            <w:pPr>
              <w:jc w:val="center"/>
            </w:pPr>
            <w:r>
              <w:t>13,6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 w:rsidP="00765E78">
            <w:pPr>
              <w:jc w:val="center"/>
            </w:pPr>
            <w:r>
              <w:t>0,</w:t>
            </w:r>
            <w:r w:rsidR="00AF2FC7">
              <w:t>9</w:t>
            </w:r>
            <w:r w:rsidR="00765E78">
              <w:t>2</w:t>
            </w:r>
          </w:p>
        </w:tc>
      </w:tr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 w:rsidP="001047E3">
            <w:pPr>
              <w:jc w:val="center"/>
            </w:pPr>
            <w:r>
              <w:lastRenderedPageBreak/>
              <w:t>202</w:t>
            </w:r>
            <w:r w:rsidR="001047E3"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AF2FC7">
            <w:pPr>
              <w:jc w:val="center"/>
            </w:pPr>
            <w:r>
              <w:t>13,6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 w:rsidP="00765E78">
            <w:pPr>
              <w:jc w:val="center"/>
            </w:pPr>
            <w:r>
              <w:t>0,</w:t>
            </w:r>
            <w:r w:rsidR="00765E78">
              <w:t>88</w:t>
            </w:r>
          </w:p>
        </w:tc>
      </w:tr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AF2FC7" w:rsidP="001047E3">
            <w:r>
              <w:t xml:space="preserve">                    </w:t>
            </w:r>
            <w:r w:rsidR="00B169B5">
              <w:t>202</w:t>
            </w:r>
            <w:r w:rsidR="001047E3"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AF2FC7">
            <w:pPr>
              <w:jc w:val="center"/>
            </w:pPr>
            <w:r>
              <w:t>13,6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 w:rsidP="00765E78">
            <w:pPr>
              <w:jc w:val="center"/>
            </w:pPr>
            <w:r>
              <w:t>0,</w:t>
            </w:r>
            <w:r w:rsidR="00765E78">
              <w:t>84</w:t>
            </w:r>
          </w:p>
        </w:tc>
      </w:tr>
    </w:tbl>
    <w:p w:rsidR="00B169B5" w:rsidRDefault="00B169B5" w:rsidP="00B169B5">
      <w:pPr>
        <w:rPr>
          <w:sz w:val="28"/>
          <w:szCs w:val="28"/>
        </w:rPr>
      </w:pPr>
      <w:r>
        <w:rPr>
          <w:sz w:val="28"/>
          <w:szCs w:val="28"/>
        </w:rPr>
        <w:t xml:space="preserve"> В структуре доходов бюджета Черновского сельского поселения наибольший вес занимают безвозмездные поступления. Дотации бюджетам сельских поселений на выравнивание бюджетной обеспеченности:</w:t>
      </w:r>
    </w:p>
    <w:p w:rsidR="00B169B5" w:rsidRDefault="00B169B5" w:rsidP="00B169B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9"/>
        <w:gridCol w:w="3234"/>
        <w:gridCol w:w="3178"/>
      </w:tblGrid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>Год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r>
              <w:t xml:space="preserve"> Дотации на выравнивание бюджетной обеспеченности тыс. руб.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>
            <w:pPr>
              <w:jc w:val="center"/>
            </w:pPr>
            <w:r>
              <w:t>Удельный вес %</w:t>
            </w:r>
          </w:p>
        </w:tc>
      </w:tr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 w:rsidP="00765E78">
            <w:pPr>
              <w:jc w:val="center"/>
            </w:pPr>
            <w:r>
              <w:t>Прогноз 202</w:t>
            </w:r>
            <w:r w:rsidR="00765E78"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5153,7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60,97</w:t>
            </w:r>
          </w:p>
        </w:tc>
      </w:tr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B169B5" w:rsidP="00765E78">
            <w:pPr>
              <w:jc w:val="center"/>
            </w:pPr>
            <w:r>
              <w:t>202</w:t>
            </w:r>
            <w:r w:rsidR="00765E78"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5171,2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64,58</w:t>
            </w:r>
          </w:p>
        </w:tc>
      </w:tr>
      <w:tr w:rsidR="00B169B5" w:rsidTr="00B169B5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AF2FC7" w:rsidP="00765E78">
            <w:r>
              <w:t xml:space="preserve">                    </w:t>
            </w:r>
            <w:r w:rsidR="00B169B5">
              <w:t>202</w:t>
            </w:r>
            <w:r w:rsidR="00765E78"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5175,8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B5" w:rsidRDefault="00765E78">
            <w:pPr>
              <w:jc w:val="center"/>
            </w:pPr>
            <w:r>
              <w:t>64,05</w:t>
            </w:r>
          </w:p>
        </w:tc>
      </w:tr>
    </w:tbl>
    <w:p w:rsidR="00B169B5" w:rsidRDefault="00B169B5" w:rsidP="00B169B5">
      <w:pPr>
        <w:rPr>
          <w:sz w:val="28"/>
          <w:szCs w:val="28"/>
        </w:rPr>
      </w:pPr>
    </w:p>
    <w:p w:rsidR="00B169B5" w:rsidRDefault="00B169B5" w:rsidP="00B169B5">
      <w:pPr>
        <w:rPr>
          <w:sz w:val="28"/>
          <w:szCs w:val="28"/>
        </w:rPr>
      </w:pPr>
      <w:r>
        <w:rPr>
          <w:sz w:val="28"/>
          <w:szCs w:val="28"/>
        </w:rPr>
        <w:t>Бюджет Черновского сельсовета дотационный. В результате чего нарушается принцип самостоятельности  сбалансированности местного бюджета.</w:t>
      </w:r>
    </w:p>
    <w:p w:rsidR="006B1189" w:rsidRDefault="006B1189" w:rsidP="00B169B5">
      <w:pPr>
        <w:rPr>
          <w:sz w:val="28"/>
          <w:szCs w:val="28"/>
        </w:rPr>
      </w:pPr>
    </w:p>
    <w:p w:rsidR="006B1189" w:rsidRDefault="006B1189" w:rsidP="006B1189">
      <w:pPr>
        <w:rPr>
          <w:sz w:val="28"/>
          <w:szCs w:val="28"/>
        </w:rPr>
      </w:pPr>
      <w:r>
        <w:rPr>
          <w:sz w:val="28"/>
          <w:szCs w:val="28"/>
        </w:rPr>
        <w:t>Структура расходной части бюджета Черновского  сельсовета выглядит следующим образом:</w:t>
      </w:r>
    </w:p>
    <w:p w:rsidR="006B1189" w:rsidRPr="007D0BD6" w:rsidRDefault="006B1189" w:rsidP="006B1189">
      <w:pPr>
        <w:jc w:val="both"/>
        <w:rPr>
          <w:rStyle w:val="0pt"/>
          <w:rFonts w:eastAsiaTheme="minorHAnsi"/>
          <w:sz w:val="28"/>
          <w:szCs w:val="28"/>
        </w:rPr>
      </w:pPr>
    </w:p>
    <w:tbl>
      <w:tblPr>
        <w:tblW w:w="9782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3119"/>
        <w:gridCol w:w="1332"/>
        <w:gridCol w:w="1078"/>
        <w:gridCol w:w="1134"/>
        <w:gridCol w:w="851"/>
        <w:gridCol w:w="1275"/>
        <w:gridCol w:w="993"/>
      </w:tblGrid>
      <w:tr w:rsidR="00895E06" w:rsidRPr="007D0BD6" w:rsidTr="00895E06">
        <w:trPr>
          <w:trHeight w:hRule="exact" w:val="2410"/>
        </w:trPr>
        <w:tc>
          <w:tcPr>
            <w:tcW w:w="3119" w:type="dxa"/>
            <w:shd w:val="clear" w:color="auto" w:fill="FFFFFF"/>
            <w:vAlign w:val="center"/>
          </w:tcPr>
          <w:p w:rsidR="00895E06" w:rsidRPr="006B1189" w:rsidRDefault="00895E06" w:rsidP="008B22C0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6B1189">
              <w:rPr>
                <w:rStyle w:val="0pt"/>
                <w:b w:val="0"/>
                <w:sz w:val="28"/>
                <w:szCs w:val="28"/>
              </w:rPr>
              <w:t>Наименование расхода</w:t>
            </w:r>
          </w:p>
        </w:tc>
        <w:tc>
          <w:tcPr>
            <w:tcW w:w="1332" w:type="dxa"/>
            <w:shd w:val="clear" w:color="auto" w:fill="FFFFFF"/>
            <w:vAlign w:val="center"/>
          </w:tcPr>
          <w:p w:rsidR="00895E06" w:rsidRPr="00765E78" w:rsidRDefault="00895E06" w:rsidP="00895E06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E78">
              <w:rPr>
                <w:rStyle w:val="0pt"/>
                <w:rFonts w:ascii="Times New Roman" w:eastAsiaTheme="minorHAnsi" w:hAnsi="Times New Roman" w:cs="Times New Roman"/>
                <w:b w:val="0"/>
                <w:sz w:val="28"/>
                <w:szCs w:val="28"/>
              </w:rPr>
              <w:t>2025 год</w:t>
            </w:r>
          </w:p>
        </w:tc>
        <w:tc>
          <w:tcPr>
            <w:tcW w:w="1078" w:type="dxa"/>
            <w:shd w:val="clear" w:color="auto" w:fill="FFFFFF"/>
            <w:vAlign w:val="center"/>
          </w:tcPr>
          <w:p w:rsidR="00895E06" w:rsidRPr="00895E06" w:rsidRDefault="00895E06" w:rsidP="00895E0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%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95E06" w:rsidRPr="007D0BD6" w:rsidRDefault="00895E06" w:rsidP="008B22C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2026год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95E06" w:rsidRPr="007D0BD6" w:rsidRDefault="00895E06" w:rsidP="008B22C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%</w:t>
            </w:r>
          </w:p>
        </w:tc>
        <w:tc>
          <w:tcPr>
            <w:tcW w:w="1275" w:type="dxa"/>
            <w:shd w:val="clear" w:color="auto" w:fill="auto"/>
          </w:tcPr>
          <w:p w:rsidR="00895E06" w:rsidRDefault="00895E06" w:rsidP="008B22C0">
            <w:r>
              <w:t xml:space="preserve">      </w:t>
            </w:r>
          </w:p>
          <w:p w:rsidR="00895E06" w:rsidRDefault="00895E06" w:rsidP="008B22C0">
            <w:pPr>
              <w:rPr>
                <w:szCs w:val="28"/>
              </w:rPr>
            </w:pPr>
          </w:p>
          <w:p w:rsidR="00895E06" w:rsidRDefault="00895E06" w:rsidP="008B22C0">
            <w:pPr>
              <w:rPr>
                <w:szCs w:val="28"/>
              </w:rPr>
            </w:pPr>
          </w:p>
          <w:p w:rsidR="00895E06" w:rsidRPr="00E209C1" w:rsidRDefault="00895E06" w:rsidP="00895E0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  <w:tc>
          <w:tcPr>
            <w:tcW w:w="993" w:type="dxa"/>
            <w:shd w:val="clear" w:color="auto" w:fill="auto"/>
          </w:tcPr>
          <w:p w:rsidR="00895E06" w:rsidRDefault="00895E06">
            <w:pPr>
              <w:spacing w:after="200" w:line="276" w:lineRule="auto"/>
              <w:rPr>
                <w:szCs w:val="28"/>
              </w:rPr>
            </w:pPr>
          </w:p>
          <w:p w:rsidR="00895E06" w:rsidRPr="00895E06" w:rsidRDefault="00895E06" w:rsidP="00895E06">
            <w:r>
              <w:rPr>
                <w:sz w:val="28"/>
                <w:szCs w:val="28"/>
              </w:rPr>
              <w:t xml:space="preserve"> </w:t>
            </w:r>
            <w:r w:rsidR="008B0B57">
              <w:t>Удельный вес %</w:t>
            </w:r>
          </w:p>
          <w:p w:rsidR="00895E06" w:rsidRPr="00E209C1" w:rsidRDefault="00895E06" w:rsidP="00895E06">
            <w:pPr>
              <w:rPr>
                <w:szCs w:val="28"/>
              </w:rPr>
            </w:pPr>
          </w:p>
        </w:tc>
      </w:tr>
      <w:tr w:rsidR="00895E06" w:rsidRPr="007D0BD6" w:rsidTr="00895E06">
        <w:trPr>
          <w:trHeight w:hRule="exact" w:val="548"/>
        </w:trPr>
        <w:tc>
          <w:tcPr>
            <w:tcW w:w="3119" w:type="dxa"/>
            <w:shd w:val="clear" w:color="auto" w:fill="FFFFFF"/>
          </w:tcPr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  <w:r w:rsidRPr="007D0BD6">
              <w:rPr>
                <w:sz w:val="28"/>
                <w:szCs w:val="28"/>
              </w:rPr>
              <w:t>Общегосударственные вопросы:</w:t>
            </w:r>
          </w:p>
        </w:tc>
        <w:tc>
          <w:tcPr>
            <w:tcW w:w="1332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895E06" w:rsidP="002947AB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2947AB">
              <w:rPr>
                <w:sz w:val="28"/>
                <w:szCs w:val="28"/>
              </w:rPr>
              <w:t>4520,0</w:t>
            </w:r>
          </w:p>
        </w:tc>
        <w:tc>
          <w:tcPr>
            <w:tcW w:w="1078" w:type="dxa"/>
            <w:shd w:val="clear" w:color="auto" w:fill="FFFFFF"/>
          </w:tcPr>
          <w:p w:rsidR="00895E06" w:rsidRDefault="006802FC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 53,48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6802FC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4439,1</w:t>
            </w:r>
          </w:p>
        </w:tc>
        <w:tc>
          <w:tcPr>
            <w:tcW w:w="851" w:type="dxa"/>
            <w:shd w:val="clear" w:color="auto" w:fill="FFFFFF"/>
          </w:tcPr>
          <w:p w:rsidR="00895E06" w:rsidRDefault="006802FC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55,44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802FC" w:rsidRPr="006802FC" w:rsidRDefault="006802FC" w:rsidP="006802FC">
            <w:r>
              <w:rPr>
                <w:sz w:val="28"/>
                <w:szCs w:val="28"/>
              </w:rPr>
              <w:t xml:space="preserve">   </w:t>
            </w:r>
            <w:r w:rsidR="00895E06">
              <w:rPr>
                <w:sz w:val="28"/>
                <w:szCs w:val="28"/>
              </w:rPr>
              <w:t xml:space="preserve">  </w:t>
            </w:r>
            <w:r>
              <w:t>4491,7</w:t>
            </w:r>
          </w:p>
        </w:tc>
        <w:tc>
          <w:tcPr>
            <w:tcW w:w="993" w:type="dxa"/>
            <w:shd w:val="clear" w:color="auto" w:fill="auto"/>
          </w:tcPr>
          <w:p w:rsidR="00895E06" w:rsidRPr="00386EB1" w:rsidRDefault="006802FC" w:rsidP="00895E06">
            <w:r>
              <w:t xml:space="preserve">    55,52</w:t>
            </w:r>
          </w:p>
        </w:tc>
      </w:tr>
      <w:tr w:rsidR="00895E06" w:rsidRPr="007D0BD6" w:rsidTr="00895E06">
        <w:trPr>
          <w:trHeight w:hRule="exact" w:val="529"/>
        </w:trPr>
        <w:tc>
          <w:tcPr>
            <w:tcW w:w="3119" w:type="dxa"/>
            <w:shd w:val="clear" w:color="auto" w:fill="FFFFFF"/>
          </w:tcPr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8"/>
                <w:szCs w:val="28"/>
              </w:rPr>
            </w:pPr>
            <w:r w:rsidRPr="007D0BD6">
              <w:rPr>
                <w:rStyle w:val="1"/>
                <w:sz w:val="28"/>
                <w:szCs w:val="28"/>
              </w:rPr>
              <w:t>Заработная плата с начислениями</w:t>
            </w:r>
          </w:p>
        </w:tc>
        <w:tc>
          <w:tcPr>
            <w:tcW w:w="1332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"/>
                <w:sz w:val="28"/>
                <w:szCs w:val="28"/>
              </w:rPr>
            </w:pPr>
          </w:p>
          <w:p w:rsidR="00895E06" w:rsidRPr="007D0BD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3876,3</w:t>
            </w:r>
          </w:p>
        </w:tc>
        <w:tc>
          <w:tcPr>
            <w:tcW w:w="1078" w:type="dxa"/>
            <w:shd w:val="clear" w:color="auto" w:fill="FFFFFF"/>
          </w:tcPr>
          <w:p w:rsidR="00895E06" w:rsidRDefault="006802FC">
            <w:pPr>
              <w:spacing w:after="200" w:line="276" w:lineRule="auto"/>
              <w:rPr>
                <w:rStyle w:val="1"/>
                <w:sz w:val="28"/>
                <w:szCs w:val="28"/>
                <w:lang w:eastAsia="en-US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 xml:space="preserve">    45,86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"/>
                <w:sz w:val="28"/>
                <w:szCs w:val="28"/>
              </w:rPr>
            </w:pPr>
          </w:p>
          <w:p w:rsidR="00895E06" w:rsidRPr="007D0BD6" w:rsidRDefault="002947AB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3876,3</w:t>
            </w:r>
          </w:p>
        </w:tc>
        <w:tc>
          <w:tcPr>
            <w:tcW w:w="851" w:type="dxa"/>
            <w:shd w:val="clear" w:color="auto" w:fill="FFFFFF"/>
          </w:tcPr>
          <w:p w:rsidR="00895E06" w:rsidRDefault="006802FC">
            <w:pPr>
              <w:spacing w:after="200" w:line="276" w:lineRule="auto"/>
              <w:rPr>
                <w:rStyle w:val="1"/>
                <w:sz w:val="28"/>
                <w:szCs w:val="28"/>
                <w:lang w:eastAsia="en-US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 xml:space="preserve">  48,41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95E06" w:rsidRPr="0094567F" w:rsidRDefault="002947AB" w:rsidP="008B22C0">
            <w:pPr>
              <w:jc w:val="center"/>
              <w:rPr>
                <w:szCs w:val="28"/>
              </w:rPr>
            </w:pPr>
            <w:r>
              <w:rPr>
                <w:rStyle w:val="1"/>
                <w:rFonts w:eastAsiaTheme="minorHAnsi"/>
                <w:sz w:val="28"/>
                <w:szCs w:val="28"/>
              </w:rPr>
              <w:t>3876,3</w:t>
            </w:r>
          </w:p>
        </w:tc>
        <w:tc>
          <w:tcPr>
            <w:tcW w:w="993" w:type="dxa"/>
            <w:shd w:val="clear" w:color="auto" w:fill="auto"/>
          </w:tcPr>
          <w:p w:rsidR="00895E06" w:rsidRPr="0094567F" w:rsidRDefault="006802FC" w:rsidP="008B22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47,91</w:t>
            </w:r>
          </w:p>
        </w:tc>
      </w:tr>
      <w:tr w:rsidR="00895E06" w:rsidRPr="007D0BD6" w:rsidTr="00895E06">
        <w:trPr>
          <w:trHeight w:hRule="exact" w:val="852"/>
        </w:trPr>
        <w:tc>
          <w:tcPr>
            <w:tcW w:w="3119" w:type="dxa"/>
            <w:shd w:val="clear" w:color="auto" w:fill="FFFFFF"/>
          </w:tcPr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8"/>
                <w:szCs w:val="28"/>
              </w:rPr>
            </w:pPr>
            <w:r w:rsidRPr="007D0BD6">
              <w:rPr>
                <w:rStyle w:val="1"/>
                <w:sz w:val="28"/>
                <w:szCs w:val="28"/>
              </w:rPr>
              <w:t>Содержание органов местного самоуправления</w:t>
            </w:r>
          </w:p>
        </w:tc>
        <w:tc>
          <w:tcPr>
            <w:tcW w:w="1332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643,7</w:t>
            </w:r>
          </w:p>
        </w:tc>
        <w:tc>
          <w:tcPr>
            <w:tcW w:w="1078" w:type="dxa"/>
            <w:shd w:val="clear" w:color="auto" w:fill="FFFFFF"/>
          </w:tcPr>
          <w:p w:rsidR="00895E06" w:rsidRDefault="006802FC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7,62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6802FC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562,8</w:t>
            </w:r>
          </w:p>
        </w:tc>
        <w:tc>
          <w:tcPr>
            <w:tcW w:w="851" w:type="dxa"/>
            <w:shd w:val="clear" w:color="auto" w:fill="FFFFFF"/>
          </w:tcPr>
          <w:p w:rsidR="00895E06" w:rsidRDefault="006802FC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7,03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95E06" w:rsidRDefault="00895E06" w:rsidP="006802FC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6802FC" w:rsidRPr="0044333F" w:rsidRDefault="006802FC" w:rsidP="006802FC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615,4</w:t>
            </w:r>
          </w:p>
        </w:tc>
        <w:tc>
          <w:tcPr>
            <w:tcW w:w="993" w:type="dxa"/>
            <w:shd w:val="clear" w:color="auto" w:fill="auto"/>
          </w:tcPr>
          <w:p w:rsidR="00895E06" w:rsidRPr="0044333F" w:rsidRDefault="006802FC" w:rsidP="00895E06">
            <w:pPr>
              <w:rPr>
                <w:szCs w:val="28"/>
              </w:rPr>
            </w:pPr>
            <w:r>
              <w:rPr>
                <w:szCs w:val="28"/>
              </w:rPr>
              <w:t xml:space="preserve">    7,61</w:t>
            </w:r>
            <w:bookmarkStart w:id="0" w:name="_GoBack"/>
            <w:bookmarkEnd w:id="0"/>
          </w:p>
        </w:tc>
      </w:tr>
      <w:tr w:rsidR="00895E06" w:rsidRPr="007D0BD6" w:rsidTr="00895E06">
        <w:trPr>
          <w:trHeight w:hRule="exact" w:val="288"/>
        </w:trPr>
        <w:tc>
          <w:tcPr>
            <w:tcW w:w="3119" w:type="dxa"/>
            <w:shd w:val="clear" w:color="auto" w:fill="FFFFFF"/>
          </w:tcPr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  <w:r w:rsidRPr="007D0BD6">
              <w:rPr>
                <w:rStyle w:val="1"/>
                <w:sz w:val="28"/>
                <w:szCs w:val="28"/>
              </w:rPr>
              <w:t>Резервный фонд</w:t>
            </w:r>
          </w:p>
        </w:tc>
        <w:tc>
          <w:tcPr>
            <w:tcW w:w="1332" w:type="dxa"/>
            <w:shd w:val="clear" w:color="auto" w:fill="FFFFFF"/>
          </w:tcPr>
          <w:p w:rsidR="00895E06" w:rsidRPr="007D0BD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95E06">
              <w:rPr>
                <w:sz w:val="28"/>
                <w:szCs w:val="28"/>
              </w:rPr>
              <w:t>0</w:t>
            </w:r>
            <w:r w:rsidR="00895E06" w:rsidRPr="007D0BD6">
              <w:rPr>
                <w:sz w:val="28"/>
                <w:szCs w:val="28"/>
              </w:rPr>
              <w:t>,0</w:t>
            </w:r>
          </w:p>
        </w:tc>
        <w:tc>
          <w:tcPr>
            <w:tcW w:w="1078" w:type="dxa"/>
            <w:shd w:val="clear" w:color="auto" w:fill="FFFFFF"/>
          </w:tcPr>
          <w:p w:rsidR="00895E06" w:rsidRPr="007D0BD6" w:rsidRDefault="002947AB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0,59</w:t>
            </w:r>
          </w:p>
        </w:tc>
        <w:tc>
          <w:tcPr>
            <w:tcW w:w="1134" w:type="dxa"/>
            <w:shd w:val="clear" w:color="auto" w:fill="FFFFFF"/>
          </w:tcPr>
          <w:p w:rsidR="00895E06" w:rsidRPr="007D0BD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895E06">
              <w:rPr>
                <w:sz w:val="28"/>
                <w:szCs w:val="28"/>
              </w:rPr>
              <w:t>,0</w:t>
            </w:r>
          </w:p>
        </w:tc>
        <w:tc>
          <w:tcPr>
            <w:tcW w:w="851" w:type="dxa"/>
            <w:shd w:val="clear" w:color="auto" w:fill="FFFFFF"/>
          </w:tcPr>
          <w:p w:rsidR="00895E06" w:rsidRPr="007D0BD6" w:rsidRDefault="002947AB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0,62</w:t>
            </w:r>
          </w:p>
        </w:tc>
        <w:tc>
          <w:tcPr>
            <w:tcW w:w="1275" w:type="dxa"/>
            <w:shd w:val="clear" w:color="auto" w:fill="auto"/>
          </w:tcPr>
          <w:p w:rsidR="00895E06" w:rsidRPr="007D0BD6" w:rsidRDefault="00895E06" w:rsidP="008B22C0">
            <w:r>
              <w:t xml:space="preserve">         </w:t>
            </w:r>
            <w:r w:rsidR="0024106F">
              <w:t>50,0</w:t>
            </w:r>
            <w:r>
              <w:t xml:space="preserve">       </w:t>
            </w:r>
            <w:r>
              <w:rPr>
                <w:sz w:val="28"/>
                <w:szCs w:val="28"/>
              </w:rPr>
              <w:t>00</w:t>
            </w:r>
            <w:r w:rsidRPr="007D0BD6">
              <w:rPr>
                <w:sz w:val="28"/>
                <w:szCs w:val="28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895E06" w:rsidRPr="007D0BD6" w:rsidRDefault="002947AB" w:rsidP="00895E06">
            <w:r>
              <w:t xml:space="preserve">     0,62</w:t>
            </w:r>
          </w:p>
        </w:tc>
      </w:tr>
      <w:tr w:rsidR="00895E06" w:rsidRPr="007D0BD6" w:rsidTr="00895E06">
        <w:trPr>
          <w:trHeight w:hRule="exact" w:val="850"/>
        </w:trPr>
        <w:tc>
          <w:tcPr>
            <w:tcW w:w="3119" w:type="dxa"/>
            <w:shd w:val="clear" w:color="auto" w:fill="FFFFFF"/>
          </w:tcPr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78" w:lineRule="exact"/>
              <w:ind w:firstLine="0"/>
              <w:jc w:val="center"/>
              <w:rPr>
                <w:sz w:val="28"/>
                <w:szCs w:val="28"/>
              </w:rPr>
            </w:pPr>
            <w:r w:rsidRPr="007D0BD6">
              <w:rPr>
                <w:rStyle w:val="1"/>
                <w:sz w:val="28"/>
                <w:szCs w:val="28"/>
              </w:rPr>
              <w:t>Финансовое обеспечение других общегосударственных вопросов</w:t>
            </w:r>
          </w:p>
        </w:tc>
        <w:tc>
          <w:tcPr>
            <w:tcW w:w="1332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132,4</w:t>
            </w:r>
          </w:p>
        </w:tc>
        <w:tc>
          <w:tcPr>
            <w:tcW w:w="1078" w:type="dxa"/>
            <w:shd w:val="clear" w:color="auto" w:fill="FFFFFF"/>
          </w:tcPr>
          <w:p w:rsidR="002947AB" w:rsidRDefault="002947AB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   </w:t>
            </w:r>
          </w:p>
          <w:p w:rsidR="002947AB" w:rsidRDefault="002947AB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  1,57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895E06" w:rsidRDefault="00895E06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</w:p>
          <w:p w:rsidR="00895E06" w:rsidRPr="007D0BD6" w:rsidRDefault="002947AB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895E06" w:rsidRPr="0044333F" w:rsidRDefault="00895E06" w:rsidP="008B22C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895E06" w:rsidRPr="007D0BD6" w:rsidRDefault="00895E06" w:rsidP="008B22C0">
            <w:r>
              <w:rPr>
                <w:sz w:val="28"/>
                <w:szCs w:val="28"/>
              </w:rPr>
              <w:t xml:space="preserve">        </w:t>
            </w:r>
            <w:r w:rsidR="0024106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993" w:type="dxa"/>
            <w:shd w:val="clear" w:color="auto" w:fill="auto"/>
          </w:tcPr>
          <w:p w:rsidR="00895E06" w:rsidRDefault="00895E06">
            <w:pPr>
              <w:spacing w:after="200" w:line="276" w:lineRule="auto"/>
            </w:pPr>
          </w:p>
          <w:p w:rsidR="00895E06" w:rsidRPr="007D0BD6" w:rsidRDefault="002947AB" w:rsidP="008B22C0">
            <w:r>
              <w:t xml:space="preserve">      -</w:t>
            </w:r>
          </w:p>
        </w:tc>
      </w:tr>
      <w:tr w:rsidR="00895E06" w:rsidRPr="007D0BD6" w:rsidTr="00895E06">
        <w:trPr>
          <w:trHeight w:hRule="exact" w:val="531"/>
        </w:trPr>
        <w:tc>
          <w:tcPr>
            <w:tcW w:w="3119" w:type="dxa"/>
            <w:shd w:val="clear" w:color="auto" w:fill="FFFFFF"/>
          </w:tcPr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78" w:lineRule="exact"/>
              <w:ind w:firstLine="0"/>
              <w:rPr>
                <w:rStyle w:val="1"/>
                <w:sz w:val="28"/>
                <w:szCs w:val="28"/>
              </w:rPr>
            </w:pPr>
            <w:r w:rsidRPr="007D0BD6">
              <w:rPr>
                <w:rStyle w:val="1"/>
                <w:sz w:val="28"/>
                <w:szCs w:val="28"/>
              </w:rPr>
              <w:t>Национальная оборона</w:t>
            </w:r>
          </w:p>
        </w:tc>
        <w:tc>
          <w:tcPr>
            <w:tcW w:w="1332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"/>
                <w:sz w:val="28"/>
                <w:szCs w:val="28"/>
              </w:rPr>
            </w:pPr>
          </w:p>
          <w:p w:rsidR="00895E06" w:rsidRPr="007D0BD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:rsidR="00895E06" w:rsidRDefault="00895E06">
            <w:pPr>
              <w:spacing w:after="200" w:line="276" w:lineRule="auto"/>
              <w:rPr>
                <w:rStyle w:val="1"/>
                <w:sz w:val="28"/>
                <w:szCs w:val="28"/>
                <w:lang w:eastAsia="en-US"/>
              </w:rPr>
            </w:pP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"/>
                <w:sz w:val="28"/>
                <w:szCs w:val="28"/>
              </w:rPr>
            </w:pPr>
          </w:p>
          <w:p w:rsidR="00895E06" w:rsidRPr="007D0BD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895E06" w:rsidRDefault="00895E06">
            <w:pPr>
              <w:spacing w:after="200" w:line="276" w:lineRule="auto"/>
              <w:rPr>
                <w:rStyle w:val="1"/>
                <w:sz w:val="28"/>
                <w:szCs w:val="28"/>
                <w:lang w:eastAsia="en-US"/>
              </w:rPr>
            </w:pP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95E06" w:rsidRDefault="0024106F" w:rsidP="008B22C0">
            <w:r>
              <w:rPr>
                <w:rStyle w:val="1"/>
                <w:rFonts w:eastAsiaTheme="minorHAnsi"/>
                <w:sz w:val="28"/>
                <w:szCs w:val="28"/>
              </w:rPr>
              <w:t xml:space="preserve">        -</w:t>
            </w:r>
          </w:p>
          <w:p w:rsidR="00895E06" w:rsidRDefault="00895E06" w:rsidP="008B22C0"/>
          <w:p w:rsidR="00895E06" w:rsidRPr="007D0BD6" w:rsidRDefault="00895E06" w:rsidP="008B22C0">
            <w: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895E06" w:rsidRDefault="00895E06">
            <w:pPr>
              <w:spacing w:after="200" w:line="276" w:lineRule="auto"/>
            </w:pPr>
          </w:p>
          <w:p w:rsidR="00895E06" w:rsidRPr="007D0BD6" w:rsidRDefault="00895E06" w:rsidP="008B22C0"/>
        </w:tc>
      </w:tr>
      <w:tr w:rsidR="00895E06" w:rsidRPr="007D0BD6" w:rsidTr="00895E06">
        <w:trPr>
          <w:trHeight w:hRule="exact" w:val="1130"/>
        </w:trPr>
        <w:tc>
          <w:tcPr>
            <w:tcW w:w="3119" w:type="dxa"/>
            <w:shd w:val="clear" w:color="auto" w:fill="FFFFFF"/>
          </w:tcPr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78" w:lineRule="exact"/>
              <w:ind w:firstLine="0"/>
              <w:rPr>
                <w:rStyle w:val="1"/>
                <w:sz w:val="28"/>
                <w:szCs w:val="28"/>
              </w:rPr>
            </w:pPr>
            <w:r w:rsidRPr="007D0BD6">
              <w:rPr>
                <w:sz w:val="28"/>
                <w:szCs w:val="28"/>
              </w:rPr>
              <w:t>Национальная</w:t>
            </w:r>
            <w:r>
              <w:rPr>
                <w:sz w:val="28"/>
                <w:szCs w:val="28"/>
              </w:rPr>
              <w:t xml:space="preserve"> безопасность и правоохранительная деятельность</w:t>
            </w:r>
          </w:p>
        </w:tc>
        <w:tc>
          <w:tcPr>
            <w:tcW w:w="1332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"/>
                <w:sz w:val="28"/>
                <w:szCs w:val="28"/>
              </w:rPr>
            </w:pPr>
          </w:p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"/>
                <w:sz w:val="28"/>
                <w:szCs w:val="28"/>
              </w:rPr>
            </w:pPr>
          </w:p>
          <w:p w:rsidR="00895E0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515,4</w:t>
            </w:r>
          </w:p>
        </w:tc>
        <w:tc>
          <w:tcPr>
            <w:tcW w:w="1078" w:type="dxa"/>
            <w:shd w:val="clear" w:color="auto" w:fill="FFFFFF"/>
          </w:tcPr>
          <w:p w:rsidR="00895E06" w:rsidRDefault="002947AB">
            <w:pPr>
              <w:spacing w:after="200" w:line="276" w:lineRule="auto"/>
              <w:rPr>
                <w:rStyle w:val="1"/>
                <w:sz w:val="28"/>
                <w:szCs w:val="28"/>
                <w:lang w:eastAsia="en-US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 xml:space="preserve">       </w:t>
            </w:r>
          </w:p>
          <w:p w:rsidR="002947AB" w:rsidRDefault="002947AB">
            <w:pPr>
              <w:spacing w:after="200" w:line="276" w:lineRule="auto"/>
              <w:rPr>
                <w:rStyle w:val="1"/>
                <w:sz w:val="28"/>
                <w:szCs w:val="28"/>
                <w:lang w:eastAsia="en-US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 xml:space="preserve">    6,09</w:t>
            </w:r>
          </w:p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"/>
                <w:sz w:val="28"/>
                <w:szCs w:val="28"/>
              </w:rPr>
            </w:pPr>
          </w:p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"/>
                <w:sz w:val="28"/>
                <w:szCs w:val="28"/>
              </w:rPr>
            </w:pPr>
          </w:p>
          <w:p w:rsidR="00895E0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526,5</w:t>
            </w:r>
          </w:p>
        </w:tc>
        <w:tc>
          <w:tcPr>
            <w:tcW w:w="851" w:type="dxa"/>
            <w:shd w:val="clear" w:color="auto" w:fill="FFFFFF"/>
          </w:tcPr>
          <w:p w:rsidR="00895E06" w:rsidRDefault="002947AB">
            <w:pPr>
              <w:spacing w:after="200" w:line="276" w:lineRule="auto"/>
              <w:rPr>
                <w:rStyle w:val="1"/>
                <w:sz w:val="28"/>
                <w:szCs w:val="28"/>
                <w:lang w:eastAsia="en-US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 xml:space="preserve">  </w:t>
            </w:r>
          </w:p>
          <w:p w:rsidR="002947AB" w:rsidRDefault="002947AB">
            <w:pPr>
              <w:spacing w:after="200" w:line="276" w:lineRule="auto"/>
              <w:rPr>
                <w:rStyle w:val="1"/>
                <w:sz w:val="28"/>
                <w:szCs w:val="28"/>
                <w:lang w:eastAsia="en-US"/>
              </w:rPr>
            </w:pPr>
            <w:r>
              <w:rPr>
                <w:rStyle w:val="1"/>
                <w:sz w:val="28"/>
                <w:szCs w:val="28"/>
                <w:lang w:eastAsia="en-US"/>
              </w:rPr>
              <w:t xml:space="preserve">    6,57</w:t>
            </w:r>
          </w:p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rStyle w:val="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95E06" w:rsidRDefault="00895E06" w:rsidP="008B22C0">
            <w:pPr>
              <w:rPr>
                <w:rStyle w:val="1"/>
                <w:rFonts w:eastAsiaTheme="minorHAnsi"/>
                <w:sz w:val="28"/>
                <w:szCs w:val="28"/>
              </w:rPr>
            </w:pPr>
            <w:r>
              <w:rPr>
                <w:rStyle w:val="1"/>
                <w:rFonts w:eastAsiaTheme="minorHAnsi"/>
                <w:sz w:val="28"/>
                <w:szCs w:val="28"/>
              </w:rPr>
              <w:t xml:space="preserve">        </w:t>
            </w:r>
          </w:p>
          <w:p w:rsidR="00895E06" w:rsidRPr="007D0BD6" w:rsidRDefault="00895E06" w:rsidP="00895E06">
            <w:r>
              <w:rPr>
                <w:rStyle w:val="1"/>
                <w:rFonts w:eastAsiaTheme="minorHAnsi"/>
                <w:sz w:val="28"/>
                <w:szCs w:val="28"/>
              </w:rPr>
              <w:t xml:space="preserve">      </w:t>
            </w:r>
            <w:r w:rsidR="0024106F">
              <w:rPr>
                <w:rStyle w:val="1"/>
                <w:rFonts w:eastAsiaTheme="minorHAnsi"/>
                <w:sz w:val="28"/>
                <w:szCs w:val="28"/>
              </w:rPr>
              <w:t>529,5</w:t>
            </w:r>
            <w:r>
              <w:rPr>
                <w:rStyle w:val="1"/>
                <w:rFonts w:eastAsiaTheme="minorHAnsi"/>
                <w:sz w:val="28"/>
                <w:szCs w:val="28"/>
              </w:rPr>
              <w:t xml:space="preserve">  </w:t>
            </w:r>
          </w:p>
        </w:tc>
        <w:tc>
          <w:tcPr>
            <w:tcW w:w="993" w:type="dxa"/>
            <w:shd w:val="clear" w:color="auto" w:fill="auto"/>
          </w:tcPr>
          <w:p w:rsidR="00895E06" w:rsidRDefault="00895E06">
            <w:pPr>
              <w:spacing w:after="200" w:line="276" w:lineRule="auto"/>
            </w:pPr>
          </w:p>
          <w:p w:rsidR="002947AB" w:rsidRDefault="002947AB">
            <w:pPr>
              <w:spacing w:after="200" w:line="276" w:lineRule="auto"/>
            </w:pPr>
            <w:r>
              <w:t xml:space="preserve">    6,54</w:t>
            </w:r>
          </w:p>
          <w:p w:rsidR="00895E06" w:rsidRPr="007D0BD6" w:rsidRDefault="00895E06" w:rsidP="008B22C0"/>
        </w:tc>
      </w:tr>
      <w:tr w:rsidR="00895E06" w:rsidRPr="007D0BD6" w:rsidTr="00895E06">
        <w:trPr>
          <w:trHeight w:hRule="exact" w:val="429"/>
        </w:trPr>
        <w:tc>
          <w:tcPr>
            <w:tcW w:w="3119" w:type="dxa"/>
            <w:shd w:val="clear" w:color="auto" w:fill="FFFFFF"/>
          </w:tcPr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  <w:r w:rsidRPr="007D0BD6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1332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61,3</w:t>
            </w:r>
          </w:p>
        </w:tc>
        <w:tc>
          <w:tcPr>
            <w:tcW w:w="1078" w:type="dxa"/>
            <w:shd w:val="clear" w:color="auto" w:fill="FFFFFF"/>
          </w:tcPr>
          <w:p w:rsidR="00895E06" w:rsidRDefault="002947AB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 0,72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61,4</w:t>
            </w:r>
          </w:p>
        </w:tc>
        <w:tc>
          <w:tcPr>
            <w:tcW w:w="851" w:type="dxa"/>
            <w:shd w:val="clear" w:color="auto" w:fill="FFFFFF"/>
          </w:tcPr>
          <w:p w:rsidR="00895E06" w:rsidRDefault="002947AB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0,77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95E06" w:rsidRPr="0024106F" w:rsidRDefault="00895E06" w:rsidP="008B22C0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24106F">
              <w:rPr>
                <w:sz w:val="28"/>
                <w:szCs w:val="28"/>
              </w:rPr>
              <w:t>61,5</w:t>
            </w:r>
            <w:r>
              <w:rPr>
                <w:sz w:val="28"/>
                <w:szCs w:val="28"/>
              </w:rPr>
              <w:t xml:space="preserve">  </w:t>
            </w:r>
          </w:p>
          <w:p w:rsidR="00895E06" w:rsidRPr="007D0BD6" w:rsidRDefault="00895E06" w:rsidP="008B22C0"/>
        </w:tc>
        <w:tc>
          <w:tcPr>
            <w:tcW w:w="993" w:type="dxa"/>
            <w:shd w:val="clear" w:color="auto" w:fill="auto"/>
          </w:tcPr>
          <w:p w:rsidR="00895E06" w:rsidRDefault="002947AB">
            <w:pPr>
              <w:spacing w:after="200" w:line="276" w:lineRule="auto"/>
            </w:pPr>
            <w:r>
              <w:t xml:space="preserve">    0,76</w:t>
            </w:r>
          </w:p>
          <w:p w:rsidR="00895E06" w:rsidRPr="007D0BD6" w:rsidRDefault="00895E06" w:rsidP="008B22C0"/>
        </w:tc>
      </w:tr>
      <w:tr w:rsidR="00895E06" w:rsidRPr="007D0BD6" w:rsidTr="00895E06">
        <w:trPr>
          <w:trHeight w:hRule="exact" w:val="429"/>
        </w:trPr>
        <w:tc>
          <w:tcPr>
            <w:tcW w:w="3119" w:type="dxa"/>
            <w:shd w:val="clear" w:color="auto" w:fill="FFFFFF"/>
          </w:tcPr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332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895E0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241,8</w:t>
            </w:r>
          </w:p>
        </w:tc>
        <w:tc>
          <w:tcPr>
            <w:tcW w:w="1078" w:type="dxa"/>
            <w:shd w:val="clear" w:color="auto" w:fill="FFFFFF"/>
          </w:tcPr>
          <w:p w:rsidR="00895E06" w:rsidRDefault="002947AB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 2,86</w:t>
            </w:r>
          </w:p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248,1</w:t>
            </w:r>
          </w:p>
        </w:tc>
        <w:tc>
          <w:tcPr>
            <w:tcW w:w="851" w:type="dxa"/>
            <w:shd w:val="clear" w:color="auto" w:fill="FFFFFF"/>
          </w:tcPr>
          <w:p w:rsidR="00895E06" w:rsidRDefault="002947AB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3,09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95E06" w:rsidRPr="0024106F" w:rsidRDefault="00895E06" w:rsidP="008B22C0">
            <w:pPr>
              <w:rPr>
                <w:szCs w:val="28"/>
              </w:rPr>
            </w:pPr>
            <w:r>
              <w:t xml:space="preserve">      </w:t>
            </w:r>
            <w:r w:rsidR="0024106F" w:rsidRPr="0024106F">
              <w:rPr>
                <w:sz w:val="28"/>
                <w:szCs w:val="28"/>
              </w:rPr>
              <w:t>249,6</w:t>
            </w:r>
            <w:r w:rsidRPr="0024106F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993" w:type="dxa"/>
            <w:shd w:val="clear" w:color="auto" w:fill="auto"/>
          </w:tcPr>
          <w:p w:rsidR="00895E06" w:rsidRPr="004856D8" w:rsidRDefault="002947AB" w:rsidP="00895E06">
            <w:r>
              <w:t xml:space="preserve">    3,08</w:t>
            </w:r>
          </w:p>
        </w:tc>
      </w:tr>
      <w:tr w:rsidR="00895E06" w:rsidRPr="007D0BD6" w:rsidTr="00895E06">
        <w:trPr>
          <w:trHeight w:hRule="exact" w:val="419"/>
        </w:trPr>
        <w:tc>
          <w:tcPr>
            <w:tcW w:w="3119" w:type="dxa"/>
            <w:shd w:val="clear" w:color="auto" w:fill="FFFFFF"/>
          </w:tcPr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  <w:r w:rsidRPr="007D0BD6">
              <w:rPr>
                <w:rStyle w:val="1"/>
                <w:sz w:val="28"/>
                <w:szCs w:val="28"/>
              </w:rPr>
              <w:t>Благоустройство</w:t>
            </w:r>
          </w:p>
        </w:tc>
        <w:tc>
          <w:tcPr>
            <w:tcW w:w="1332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691,1</w:t>
            </w:r>
          </w:p>
        </w:tc>
        <w:tc>
          <w:tcPr>
            <w:tcW w:w="1078" w:type="dxa"/>
            <w:shd w:val="clear" w:color="auto" w:fill="FFFFFF"/>
          </w:tcPr>
          <w:p w:rsidR="00895E06" w:rsidRDefault="002947AB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  8,17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591,5</w:t>
            </w:r>
          </w:p>
        </w:tc>
        <w:tc>
          <w:tcPr>
            <w:tcW w:w="851" w:type="dxa"/>
            <w:shd w:val="clear" w:color="auto" w:fill="FFFFFF"/>
          </w:tcPr>
          <w:p w:rsidR="00895E06" w:rsidRDefault="002947AB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7,38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95E06" w:rsidRPr="004856D8" w:rsidRDefault="0024106F" w:rsidP="008B22C0">
            <w:r>
              <w:rPr>
                <w:sz w:val="28"/>
                <w:szCs w:val="28"/>
              </w:rPr>
              <w:t xml:space="preserve">    591,6</w:t>
            </w:r>
          </w:p>
          <w:p w:rsidR="00895E06" w:rsidRPr="007D0BD6" w:rsidRDefault="00895E06" w:rsidP="008B22C0"/>
        </w:tc>
        <w:tc>
          <w:tcPr>
            <w:tcW w:w="993" w:type="dxa"/>
            <w:shd w:val="clear" w:color="auto" w:fill="auto"/>
          </w:tcPr>
          <w:p w:rsidR="00895E06" w:rsidRDefault="002947AB">
            <w:pPr>
              <w:spacing w:after="200" w:line="276" w:lineRule="auto"/>
            </w:pPr>
            <w:r>
              <w:t xml:space="preserve">    7,31</w:t>
            </w:r>
          </w:p>
          <w:p w:rsidR="00895E06" w:rsidRPr="007D0BD6" w:rsidRDefault="00895E06" w:rsidP="008B22C0"/>
        </w:tc>
      </w:tr>
      <w:tr w:rsidR="00895E06" w:rsidRPr="007D0BD6" w:rsidTr="00895E06">
        <w:trPr>
          <w:trHeight w:hRule="exact" w:val="417"/>
        </w:trPr>
        <w:tc>
          <w:tcPr>
            <w:tcW w:w="3119" w:type="dxa"/>
            <w:shd w:val="clear" w:color="auto" w:fill="FFFFFF"/>
          </w:tcPr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  <w:r w:rsidRPr="007D0BD6">
              <w:rPr>
                <w:rStyle w:val="1"/>
                <w:sz w:val="28"/>
                <w:szCs w:val="28"/>
              </w:rPr>
              <w:lastRenderedPageBreak/>
              <w:t>Культура</w:t>
            </w:r>
          </w:p>
        </w:tc>
        <w:tc>
          <w:tcPr>
            <w:tcW w:w="1332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867,7</w:t>
            </w:r>
          </w:p>
        </w:tc>
        <w:tc>
          <w:tcPr>
            <w:tcW w:w="1078" w:type="dxa"/>
            <w:shd w:val="clear" w:color="auto" w:fill="FFFFFF"/>
          </w:tcPr>
          <w:p w:rsidR="00895E06" w:rsidRDefault="002947AB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  10,26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718,4</w:t>
            </w:r>
          </w:p>
        </w:tc>
        <w:tc>
          <w:tcPr>
            <w:tcW w:w="851" w:type="dxa"/>
            <w:shd w:val="clear" w:color="auto" w:fill="FFFFFF"/>
          </w:tcPr>
          <w:p w:rsidR="00895E06" w:rsidRDefault="002947AB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8,97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95E06" w:rsidRPr="002947AB" w:rsidRDefault="00895E06" w:rsidP="008B22C0">
            <w:pPr>
              <w:rPr>
                <w:szCs w:val="28"/>
              </w:rPr>
            </w:pPr>
            <w:r>
              <w:t xml:space="preserve">     </w:t>
            </w:r>
            <w:r w:rsidR="0024106F" w:rsidRPr="002947AB">
              <w:rPr>
                <w:sz w:val="28"/>
                <w:szCs w:val="28"/>
              </w:rPr>
              <w:t>744,9</w:t>
            </w:r>
            <w:r w:rsidRPr="002947AB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993" w:type="dxa"/>
            <w:shd w:val="clear" w:color="auto" w:fill="auto"/>
          </w:tcPr>
          <w:p w:rsidR="00895E06" w:rsidRPr="004856D8" w:rsidRDefault="002947AB" w:rsidP="00895E06">
            <w:r>
              <w:t xml:space="preserve">   9,20</w:t>
            </w:r>
          </w:p>
        </w:tc>
      </w:tr>
      <w:tr w:rsidR="00895E06" w:rsidRPr="007D0BD6" w:rsidTr="00895E06">
        <w:trPr>
          <w:trHeight w:hRule="exact" w:val="417"/>
        </w:trPr>
        <w:tc>
          <w:tcPr>
            <w:tcW w:w="3119" w:type="dxa"/>
            <w:shd w:val="clear" w:color="auto" w:fill="FFFFFF"/>
          </w:tcPr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332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895E06" w:rsidRDefault="0024106F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</w:t>
            </w:r>
            <w:r w:rsidR="002947AB">
              <w:rPr>
                <w:sz w:val="28"/>
                <w:szCs w:val="28"/>
              </w:rPr>
              <w:t>0</w:t>
            </w:r>
          </w:p>
        </w:tc>
        <w:tc>
          <w:tcPr>
            <w:tcW w:w="1078" w:type="dxa"/>
            <w:shd w:val="clear" w:color="auto" w:fill="FFFFFF"/>
          </w:tcPr>
          <w:p w:rsidR="00895E06" w:rsidRDefault="002947AB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  0,9</w:t>
            </w:r>
            <w:r w:rsidR="006802FC">
              <w:rPr>
                <w:spacing w:val="3"/>
                <w:szCs w:val="28"/>
                <w:lang w:eastAsia="en-US"/>
              </w:rPr>
              <w:t>1</w:t>
            </w:r>
          </w:p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2947AB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76,0</w:t>
            </w:r>
          </w:p>
        </w:tc>
        <w:tc>
          <w:tcPr>
            <w:tcW w:w="851" w:type="dxa"/>
            <w:shd w:val="clear" w:color="auto" w:fill="FFFFFF"/>
          </w:tcPr>
          <w:p w:rsidR="00895E06" w:rsidRDefault="002947AB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0,95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95E06" w:rsidRPr="000425F3" w:rsidRDefault="002947AB" w:rsidP="008B22C0">
            <w:r>
              <w:rPr>
                <w:sz w:val="28"/>
                <w:szCs w:val="28"/>
              </w:rPr>
              <w:t xml:space="preserve">     </w:t>
            </w:r>
            <w:r w:rsidR="00895E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76,0</w:t>
            </w:r>
            <w:r w:rsidR="00895E06">
              <w:rPr>
                <w:sz w:val="28"/>
                <w:szCs w:val="28"/>
              </w:rPr>
              <w:t xml:space="preserve"> </w:t>
            </w:r>
            <w:r w:rsidR="00895E06" w:rsidRPr="000425F3">
              <w:rPr>
                <w:sz w:val="28"/>
                <w:szCs w:val="28"/>
              </w:rPr>
              <w:t>1</w:t>
            </w:r>
            <w:r w:rsidR="00895E06">
              <w:rPr>
                <w:sz w:val="28"/>
                <w:szCs w:val="28"/>
              </w:rPr>
              <w:t>05</w:t>
            </w:r>
            <w:r w:rsidR="00895E06" w:rsidRPr="000425F3">
              <w:rPr>
                <w:sz w:val="28"/>
                <w:szCs w:val="28"/>
              </w:rPr>
              <w:t>,2</w:t>
            </w:r>
          </w:p>
          <w:p w:rsidR="00895E06" w:rsidRPr="007D0BD6" w:rsidRDefault="00895E06" w:rsidP="008B22C0">
            <w: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895E06" w:rsidRDefault="002947AB">
            <w:pPr>
              <w:spacing w:after="200" w:line="276" w:lineRule="auto"/>
            </w:pPr>
            <w:r>
              <w:t xml:space="preserve">    0,94</w:t>
            </w:r>
          </w:p>
          <w:p w:rsidR="00895E06" w:rsidRPr="007D0BD6" w:rsidRDefault="00895E06" w:rsidP="008B22C0"/>
        </w:tc>
      </w:tr>
      <w:tr w:rsidR="00895E06" w:rsidRPr="007D0BD6" w:rsidTr="00895E06">
        <w:trPr>
          <w:trHeight w:hRule="exact" w:val="417"/>
        </w:trPr>
        <w:tc>
          <w:tcPr>
            <w:tcW w:w="3119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332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895E06" w:rsidRDefault="002947AB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1296,0</w:t>
            </w:r>
          </w:p>
        </w:tc>
        <w:tc>
          <w:tcPr>
            <w:tcW w:w="1078" w:type="dxa"/>
            <w:shd w:val="clear" w:color="auto" w:fill="FFFFFF"/>
          </w:tcPr>
          <w:p w:rsidR="00895E06" w:rsidRDefault="002947AB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 15,33</w:t>
            </w:r>
          </w:p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2947AB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1296,0</w:t>
            </w:r>
          </w:p>
        </w:tc>
        <w:tc>
          <w:tcPr>
            <w:tcW w:w="851" w:type="dxa"/>
            <w:shd w:val="clear" w:color="auto" w:fill="FFFFFF"/>
          </w:tcPr>
          <w:p w:rsidR="00895E06" w:rsidRDefault="002947AB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16,18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95E06" w:rsidRPr="000425F3" w:rsidRDefault="00895E06" w:rsidP="008B22C0">
            <w:r>
              <w:rPr>
                <w:sz w:val="28"/>
                <w:szCs w:val="28"/>
              </w:rPr>
              <w:t xml:space="preserve">      </w:t>
            </w:r>
            <w:r w:rsidR="002947AB">
              <w:rPr>
                <w:sz w:val="28"/>
                <w:szCs w:val="28"/>
              </w:rPr>
              <w:t>1296,0</w:t>
            </w:r>
            <w:r>
              <w:rPr>
                <w:sz w:val="28"/>
                <w:szCs w:val="28"/>
              </w:rPr>
              <w:t xml:space="preserve">    </w:t>
            </w:r>
            <w:r w:rsidRPr="000425F3">
              <w:rPr>
                <w:sz w:val="28"/>
                <w:szCs w:val="28"/>
              </w:rPr>
              <w:t>1029,9</w:t>
            </w:r>
          </w:p>
        </w:tc>
        <w:tc>
          <w:tcPr>
            <w:tcW w:w="993" w:type="dxa"/>
            <w:shd w:val="clear" w:color="auto" w:fill="auto"/>
          </w:tcPr>
          <w:p w:rsidR="00895E06" w:rsidRPr="000425F3" w:rsidRDefault="002947AB" w:rsidP="00895E06">
            <w:r>
              <w:t xml:space="preserve">    16,01</w:t>
            </w:r>
          </w:p>
        </w:tc>
      </w:tr>
      <w:tr w:rsidR="00895E06" w:rsidRPr="007D0BD6" w:rsidTr="00895E06">
        <w:trPr>
          <w:trHeight w:hRule="exact" w:val="423"/>
        </w:trPr>
        <w:tc>
          <w:tcPr>
            <w:tcW w:w="3119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rStyle w:val="0pt"/>
              </w:rPr>
            </w:pP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firstLine="0"/>
              <w:rPr>
                <w:sz w:val="28"/>
                <w:szCs w:val="28"/>
              </w:rPr>
            </w:pPr>
            <w:r>
              <w:rPr>
                <w:rStyle w:val="0pt"/>
              </w:rPr>
              <w:t xml:space="preserve"> ИТОГО</w:t>
            </w:r>
          </w:p>
        </w:tc>
        <w:tc>
          <w:tcPr>
            <w:tcW w:w="1332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2947AB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8451,7</w:t>
            </w:r>
          </w:p>
        </w:tc>
        <w:tc>
          <w:tcPr>
            <w:tcW w:w="1078" w:type="dxa"/>
            <w:shd w:val="clear" w:color="auto" w:fill="FFFFFF"/>
          </w:tcPr>
          <w:p w:rsidR="00895E06" w:rsidRDefault="006802FC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   100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2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:rsidR="00895E0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  <w:p w:rsidR="00895E06" w:rsidRPr="007D0BD6" w:rsidRDefault="002947AB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8007,0</w:t>
            </w:r>
          </w:p>
        </w:tc>
        <w:tc>
          <w:tcPr>
            <w:tcW w:w="851" w:type="dxa"/>
            <w:shd w:val="clear" w:color="auto" w:fill="FFFFFF"/>
          </w:tcPr>
          <w:p w:rsidR="00895E06" w:rsidRDefault="006802FC">
            <w:pPr>
              <w:spacing w:after="200" w:line="276" w:lineRule="auto"/>
              <w:rPr>
                <w:spacing w:val="3"/>
                <w:szCs w:val="28"/>
                <w:lang w:eastAsia="en-US"/>
              </w:rPr>
            </w:pPr>
            <w:r>
              <w:rPr>
                <w:spacing w:val="3"/>
                <w:szCs w:val="28"/>
                <w:lang w:eastAsia="en-US"/>
              </w:rPr>
              <w:t xml:space="preserve">    100</w:t>
            </w:r>
          </w:p>
          <w:p w:rsidR="00895E06" w:rsidRPr="007D0BD6" w:rsidRDefault="00895E06" w:rsidP="008B22C0">
            <w:pPr>
              <w:pStyle w:val="2"/>
              <w:shd w:val="clear" w:color="auto" w:fill="auto"/>
              <w:spacing w:before="0" w:after="0" w:line="210" w:lineRule="exact"/>
              <w:ind w:left="1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95E06" w:rsidRPr="002947AB" w:rsidRDefault="00895E06" w:rsidP="008B22C0">
            <w:pPr>
              <w:rPr>
                <w:szCs w:val="28"/>
              </w:rPr>
            </w:pPr>
            <w:r>
              <w:t xml:space="preserve">       </w:t>
            </w:r>
            <w:r w:rsidR="002947AB" w:rsidRPr="002947AB">
              <w:rPr>
                <w:sz w:val="28"/>
                <w:szCs w:val="28"/>
              </w:rPr>
              <w:t>8090,8</w:t>
            </w:r>
            <w:r w:rsidRPr="002947AB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993" w:type="dxa"/>
            <w:shd w:val="clear" w:color="auto" w:fill="auto"/>
          </w:tcPr>
          <w:p w:rsidR="00895E06" w:rsidRPr="00386EB1" w:rsidRDefault="006802FC" w:rsidP="00895E06">
            <w:r>
              <w:t xml:space="preserve">     100</w:t>
            </w:r>
          </w:p>
        </w:tc>
      </w:tr>
    </w:tbl>
    <w:p w:rsidR="006B1189" w:rsidRPr="00B33E2D" w:rsidRDefault="006B1189" w:rsidP="006B1189">
      <w:pPr>
        <w:pStyle w:val="a7"/>
        <w:rPr>
          <w:rFonts w:ascii="Times New Roman" w:hAnsi="Times New Roman" w:cs="Times New Roman"/>
          <w:sz w:val="28"/>
          <w:szCs w:val="28"/>
        </w:rPr>
      </w:pPr>
      <w:r w:rsidRPr="00B33E2D">
        <w:rPr>
          <w:rFonts w:ascii="Times New Roman" w:hAnsi="Times New Roman" w:cs="Times New Roman"/>
          <w:sz w:val="28"/>
          <w:szCs w:val="28"/>
        </w:rPr>
        <w:t>Расходы бюджета ориентированы на решение вопросов местного значения.</w:t>
      </w:r>
    </w:p>
    <w:p w:rsidR="006B1189" w:rsidRPr="00B33E2D" w:rsidRDefault="006B1189" w:rsidP="006B1189">
      <w:pPr>
        <w:pStyle w:val="a7"/>
        <w:rPr>
          <w:rFonts w:ascii="Times New Roman" w:hAnsi="Times New Roman" w:cs="Times New Roman"/>
          <w:sz w:val="28"/>
          <w:szCs w:val="28"/>
        </w:rPr>
      </w:pPr>
      <w:r w:rsidRPr="00B33E2D">
        <w:rPr>
          <w:rFonts w:ascii="Times New Roman" w:hAnsi="Times New Roman" w:cs="Times New Roman"/>
          <w:sz w:val="28"/>
          <w:szCs w:val="28"/>
        </w:rPr>
        <w:t>Исполнение бюджета осуществляется по казначейской системе,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3E2D">
        <w:rPr>
          <w:rFonts w:ascii="Times New Roman" w:hAnsi="Times New Roman" w:cs="Times New Roman"/>
          <w:sz w:val="28"/>
          <w:szCs w:val="28"/>
        </w:rPr>
        <w:t>что позволяет контролировать использование бюджетных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1189" w:rsidRDefault="006B1189" w:rsidP="00B169B5">
      <w:pPr>
        <w:rPr>
          <w:sz w:val="28"/>
          <w:szCs w:val="28"/>
        </w:rPr>
      </w:pPr>
    </w:p>
    <w:p w:rsidR="00B169B5" w:rsidRDefault="00B169B5" w:rsidP="00B169B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3. Эффективность использования муниципальной собственности</w:t>
      </w:r>
    </w:p>
    <w:p w:rsidR="006F6F3F" w:rsidRDefault="006F6F3F" w:rsidP="00B169B5">
      <w:pPr>
        <w:rPr>
          <w:b/>
          <w:sz w:val="28"/>
          <w:szCs w:val="28"/>
        </w:rPr>
      </w:pPr>
    </w:p>
    <w:p w:rsidR="00B169B5" w:rsidRDefault="00B169B5" w:rsidP="006F6F3F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Формирование муниципальной собственности, ее укрепление, управление, учет основные вопросы в сфере управления муниципальной собственностью Черновского сельсовета. Балансовая стоимость основных средств составляет 24621854 рублей. </w:t>
      </w:r>
    </w:p>
    <w:p w:rsidR="00B169B5" w:rsidRDefault="00B169B5" w:rsidP="00B169B5">
      <w:pPr>
        <w:ind w:firstLine="360"/>
        <w:rPr>
          <w:sz w:val="28"/>
          <w:szCs w:val="28"/>
        </w:rPr>
      </w:pPr>
      <w:r>
        <w:rPr>
          <w:sz w:val="28"/>
          <w:szCs w:val="28"/>
        </w:rPr>
        <w:tab/>
        <w:t>Основными задачами в эффективном управлении муниципальной собственностью является:</w:t>
      </w:r>
    </w:p>
    <w:p w:rsidR="00B169B5" w:rsidRDefault="00B169B5" w:rsidP="00B169B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совершенствование нормативной правовой базы в сфере управления муниципальным имуществом и земельной реформы;</w:t>
      </w:r>
    </w:p>
    <w:p w:rsidR="00B169B5" w:rsidRDefault="00B169B5" w:rsidP="00B169B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управление муниципальной собственностью на принципах строгого соответствия состава муниципального имущества функциям органа местного самоуправления;</w:t>
      </w:r>
    </w:p>
    <w:p w:rsidR="00B169B5" w:rsidRDefault="00B169B5" w:rsidP="00B169B5">
      <w:pPr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рациональным использованием имущества;</w:t>
      </w:r>
    </w:p>
    <w:p w:rsidR="00B169B5" w:rsidRDefault="00B169B5" w:rsidP="00B169B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реформирование правоотношений в сфере земельных отношений и рационального использования земли;</w:t>
      </w:r>
    </w:p>
    <w:p w:rsidR="00B169B5" w:rsidRDefault="00B169B5" w:rsidP="00B169B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пополнение местного бюджета от использования земельных участков и объектов недвижимости;</w:t>
      </w:r>
    </w:p>
    <w:p w:rsidR="00B169B5" w:rsidRDefault="00B169B5" w:rsidP="00B169B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системы </w:t>
      </w:r>
      <w:proofErr w:type="gramStart"/>
      <w:r>
        <w:rPr>
          <w:sz w:val="28"/>
          <w:szCs w:val="28"/>
        </w:rPr>
        <w:t>контроля  за</w:t>
      </w:r>
      <w:proofErr w:type="gramEnd"/>
      <w:r>
        <w:rPr>
          <w:sz w:val="28"/>
          <w:szCs w:val="28"/>
        </w:rPr>
        <w:t xml:space="preserve">  деятельностью предприятий и создание системы контроля за </w:t>
      </w:r>
      <w:proofErr w:type="spellStart"/>
      <w:r>
        <w:rPr>
          <w:sz w:val="28"/>
          <w:szCs w:val="28"/>
        </w:rPr>
        <w:t>деятельнотью</w:t>
      </w:r>
      <w:proofErr w:type="spellEnd"/>
      <w:r>
        <w:rPr>
          <w:sz w:val="28"/>
          <w:szCs w:val="28"/>
        </w:rPr>
        <w:t xml:space="preserve"> учреждений;</w:t>
      </w:r>
    </w:p>
    <w:p w:rsidR="00B169B5" w:rsidRDefault="00B169B5" w:rsidP="00B169B5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анализирование</w:t>
      </w:r>
      <w:proofErr w:type="spellEnd"/>
      <w:r>
        <w:rPr>
          <w:sz w:val="28"/>
          <w:szCs w:val="28"/>
        </w:rPr>
        <w:t xml:space="preserve"> эффективности использования муниципального имущества в целях сокращения необоснованных расходов по его содержанию. </w:t>
      </w:r>
    </w:p>
    <w:p w:rsidR="00B169B5" w:rsidRDefault="00B169B5" w:rsidP="00B169B5">
      <w:pPr>
        <w:numPr>
          <w:ilvl w:val="0"/>
          <w:numId w:val="1"/>
        </w:numPr>
        <w:rPr>
          <w:sz w:val="28"/>
          <w:szCs w:val="28"/>
        </w:rPr>
      </w:pPr>
    </w:p>
    <w:p w:rsidR="00B169B5" w:rsidRDefault="00B169B5" w:rsidP="00B169B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4. Производственная деятельность</w:t>
      </w:r>
    </w:p>
    <w:p w:rsidR="00B169B5" w:rsidRDefault="00B169B5" w:rsidP="00B169B5">
      <w:pPr>
        <w:rPr>
          <w:sz w:val="28"/>
          <w:szCs w:val="28"/>
        </w:rPr>
      </w:pPr>
    </w:p>
    <w:p w:rsidR="00B169B5" w:rsidRDefault="00B169B5" w:rsidP="00B169B5">
      <w:pPr>
        <w:ind w:firstLine="1416"/>
        <w:rPr>
          <w:sz w:val="28"/>
          <w:szCs w:val="28"/>
        </w:rPr>
      </w:pPr>
      <w:r>
        <w:rPr>
          <w:sz w:val="28"/>
          <w:szCs w:val="28"/>
        </w:rPr>
        <w:t>Производственная деятельность и объема отгруженных товаров собственного производства, выполненных работ и услуг собственными силами в Черновском сельсовете не ведется.</w:t>
      </w:r>
    </w:p>
    <w:p w:rsidR="00B169B5" w:rsidRDefault="00B169B5" w:rsidP="00B169B5">
      <w:pPr>
        <w:ind w:firstLine="1416"/>
        <w:rPr>
          <w:sz w:val="28"/>
          <w:szCs w:val="28"/>
        </w:rPr>
      </w:pPr>
    </w:p>
    <w:p w:rsidR="00B169B5" w:rsidRDefault="00B169B5" w:rsidP="00B169B5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5. Инвестиционная деятельность</w:t>
      </w:r>
    </w:p>
    <w:p w:rsidR="00B169B5" w:rsidRDefault="00B169B5" w:rsidP="00B169B5">
      <w:pPr>
        <w:rPr>
          <w:sz w:val="28"/>
          <w:szCs w:val="28"/>
        </w:rPr>
      </w:pPr>
    </w:p>
    <w:p w:rsidR="00B169B5" w:rsidRDefault="00B169B5" w:rsidP="00B169B5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Особое внимание требует инвестиционная деятельность. Бюджетные средства остаются в настоящее время основными источниками инвестиций социальной сферы и инфраструктуры.</w:t>
      </w:r>
    </w:p>
    <w:p w:rsidR="00B169B5" w:rsidRDefault="00B169B5" w:rsidP="00B169B5">
      <w:pPr>
        <w:rPr>
          <w:sz w:val="28"/>
          <w:szCs w:val="28"/>
        </w:rPr>
      </w:pPr>
      <w:r>
        <w:rPr>
          <w:sz w:val="28"/>
          <w:szCs w:val="28"/>
        </w:rPr>
        <w:tab/>
        <w:t>Основной целью инвестиционно-строительной политики администрации является создание условий для экономического роста за счет привлечения инвестиций, которые будут способствовать созданию и сохранению рабочих мест</w:t>
      </w:r>
    </w:p>
    <w:p w:rsidR="00B169B5" w:rsidRDefault="00B169B5" w:rsidP="00B169B5">
      <w:pPr>
        <w:rPr>
          <w:sz w:val="28"/>
          <w:szCs w:val="28"/>
        </w:rPr>
      </w:pPr>
    </w:p>
    <w:p w:rsidR="00B169B5" w:rsidRDefault="00B169B5" w:rsidP="00B169B5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sz w:val="28"/>
          <w:szCs w:val="28"/>
        </w:rPr>
        <w:t>6. Денежные доходы и расходы населения</w:t>
      </w:r>
    </w:p>
    <w:p w:rsidR="00B169B5" w:rsidRDefault="00B169B5" w:rsidP="00B169B5">
      <w:pPr>
        <w:rPr>
          <w:sz w:val="28"/>
          <w:szCs w:val="28"/>
        </w:rPr>
      </w:pPr>
    </w:p>
    <w:p w:rsidR="00B169B5" w:rsidRDefault="00B169B5" w:rsidP="00B169B5">
      <w:pPr>
        <w:rPr>
          <w:sz w:val="28"/>
          <w:szCs w:val="28"/>
        </w:rPr>
      </w:pPr>
      <w:r>
        <w:rPr>
          <w:sz w:val="28"/>
          <w:szCs w:val="28"/>
        </w:rPr>
        <w:tab/>
        <w:t>Денежные доходы населения в 202</w:t>
      </w:r>
      <w:r w:rsidR="001047E3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и плановый период 202</w:t>
      </w:r>
      <w:r w:rsidR="001047E3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1047E3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должны увеличится, по пенсиям и пособиям, ожидается повышение заработной платы работникам бюджетной сферы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Большая часть населения с денежными доходами ниже прожиточного минимума с каждым годом уменьшается.</w:t>
      </w:r>
    </w:p>
    <w:p w:rsidR="00B169B5" w:rsidRDefault="00B169B5" w:rsidP="00B169B5">
      <w:pPr>
        <w:rPr>
          <w:sz w:val="28"/>
          <w:szCs w:val="28"/>
        </w:rPr>
      </w:pPr>
      <w:r>
        <w:rPr>
          <w:sz w:val="28"/>
          <w:szCs w:val="28"/>
        </w:rPr>
        <w:tab/>
        <w:t>В связи с  повышением цен на товары в 202</w:t>
      </w:r>
      <w:r w:rsidR="001047E3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и плановом периоде 202</w:t>
      </w:r>
      <w:r w:rsidR="001047E3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1047E3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 увеличатся расходы граждан на приобретение продовольственных и непродовольственных товаров. Резко увеличатся расходы на все  услуги (оплата жилья, коммунальные услуги, транспортные и т.д.)</w:t>
      </w:r>
      <w:proofErr w:type="gramStart"/>
      <w:r>
        <w:rPr>
          <w:sz w:val="28"/>
          <w:szCs w:val="28"/>
        </w:rPr>
        <w:t>,т</w:t>
      </w:r>
      <w:proofErr w:type="gramEnd"/>
      <w:r>
        <w:rPr>
          <w:sz w:val="28"/>
          <w:szCs w:val="28"/>
        </w:rPr>
        <w:t>.к. увеличиваются тарифы на ком. услуги.</w:t>
      </w:r>
    </w:p>
    <w:p w:rsidR="00B169B5" w:rsidRDefault="00B169B5" w:rsidP="00B169B5">
      <w:pPr>
        <w:rPr>
          <w:sz w:val="28"/>
          <w:szCs w:val="28"/>
        </w:rPr>
      </w:pPr>
    </w:p>
    <w:p w:rsidR="00B169B5" w:rsidRDefault="00B169B5" w:rsidP="00B169B5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Рынок труда</w:t>
      </w:r>
    </w:p>
    <w:p w:rsidR="00B169B5" w:rsidRDefault="00B169B5" w:rsidP="00B169B5">
      <w:pPr>
        <w:rPr>
          <w:sz w:val="28"/>
          <w:szCs w:val="28"/>
        </w:rPr>
      </w:pPr>
    </w:p>
    <w:p w:rsidR="00B169B5" w:rsidRDefault="00B169B5" w:rsidP="00B169B5">
      <w:pPr>
        <w:ind w:firstLine="705"/>
        <w:rPr>
          <w:sz w:val="28"/>
          <w:szCs w:val="28"/>
        </w:rPr>
      </w:pPr>
      <w:r>
        <w:rPr>
          <w:sz w:val="28"/>
          <w:szCs w:val="28"/>
        </w:rPr>
        <w:t>Численность зарегистрированного населения Черновского сельсовета в 202</w:t>
      </w:r>
      <w:r w:rsidR="001047E3">
        <w:rPr>
          <w:sz w:val="28"/>
          <w:szCs w:val="28"/>
        </w:rPr>
        <w:t>4</w:t>
      </w:r>
      <w:r>
        <w:rPr>
          <w:sz w:val="28"/>
          <w:szCs w:val="28"/>
        </w:rPr>
        <w:t xml:space="preserve"> году составила-1</w:t>
      </w:r>
      <w:r w:rsidR="00EB64D5">
        <w:rPr>
          <w:sz w:val="28"/>
          <w:szCs w:val="28"/>
        </w:rPr>
        <w:t>219</w:t>
      </w:r>
      <w:r>
        <w:rPr>
          <w:sz w:val="28"/>
          <w:szCs w:val="28"/>
        </w:rPr>
        <w:t xml:space="preserve"> человек.</w:t>
      </w:r>
    </w:p>
    <w:p w:rsidR="00B169B5" w:rsidRDefault="00B169B5" w:rsidP="00B169B5">
      <w:pPr>
        <w:ind w:firstLine="705"/>
        <w:rPr>
          <w:sz w:val="28"/>
          <w:szCs w:val="28"/>
        </w:rPr>
      </w:pPr>
      <w:r>
        <w:rPr>
          <w:sz w:val="28"/>
          <w:szCs w:val="28"/>
        </w:rPr>
        <w:tab/>
        <w:t>Уровень регистрируемой безработицы к численности трудоспособного населения составляет 4,</w:t>
      </w:r>
      <w:r w:rsidR="001047E3">
        <w:rPr>
          <w:sz w:val="28"/>
          <w:szCs w:val="28"/>
        </w:rPr>
        <w:t>9</w:t>
      </w:r>
      <w:r>
        <w:rPr>
          <w:sz w:val="28"/>
          <w:szCs w:val="28"/>
        </w:rPr>
        <w:t>%</w:t>
      </w:r>
    </w:p>
    <w:p w:rsidR="00B169B5" w:rsidRDefault="00B169B5" w:rsidP="00B169B5">
      <w:pPr>
        <w:ind w:firstLine="705"/>
        <w:rPr>
          <w:sz w:val="28"/>
          <w:szCs w:val="28"/>
        </w:rPr>
      </w:pPr>
      <w:r>
        <w:rPr>
          <w:sz w:val="28"/>
          <w:szCs w:val="28"/>
        </w:rPr>
        <w:tab/>
        <w:t>Трудоустройство работоспособного населения затруднено тем, что не создается новые предприятия. В сельсовете нет средств   для выплаты заработной платы лицам, участвующих в активных формах трудоустройства. Планируется увеличение рабочих мест в учреждениях образования.</w:t>
      </w:r>
    </w:p>
    <w:p w:rsidR="00B169B5" w:rsidRDefault="00B169B5" w:rsidP="00B169B5">
      <w:pPr>
        <w:ind w:firstLine="705"/>
        <w:rPr>
          <w:sz w:val="28"/>
          <w:szCs w:val="28"/>
        </w:rPr>
      </w:pPr>
    </w:p>
    <w:p w:rsidR="00B169B5" w:rsidRDefault="00B169B5" w:rsidP="00B169B5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Жилищный фонд</w:t>
      </w:r>
    </w:p>
    <w:p w:rsidR="00B169B5" w:rsidRDefault="00B169B5" w:rsidP="00B169B5">
      <w:pPr>
        <w:rPr>
          <w:sz w:val="28"/>
          <w:szCs w:val="28"/>
        </w:rPr>
      </w:pPr>
    </w:p>
    <w:p w:rsidR="00B169B5" w:rsidRDefault="00B169B5" w:rsidP="00B169B5">
      <w:pPr>
        <w:rPr>
          <w:sz w:val="28"/>
          <w:szCs w:val="28"/>
        </w:rPr>
      </w:pPr>
      <w:r>
        <w:rPr>
          <w:sz w:val="28"/>
          <w:szCs w:val="28"/>
        </w:rPr>
        <w:t>Общая площадь муниципального жилищного фонда по сельсовету</w:t>
      </w:r>
    </w:p>
    <w:p w:rsidR="00B169B5" w:rsidRDefault="00B169B5" w:rsidP="00B169B5">
      <w:pPr>
        <w:rPr>
          <w:sz w:val="28"/>
          <w:szCs w:val="28"/>
        </w:rPr>
      </w:pPr>
      <w:r>
        <w:rPr>
          <w:sz w:val="28"/>
          <w:szCs w:val="28"/>
        </w:rPr>
        <w:t>составляет 1,</w:t>
      </w:r>
      <w:r w:rsidR="001047E3">
        <w:rPr>
          <w:sz w:val="28"/>
          <w:szCs w:val="28"/>
        </w:rPr>
        <w:t>3</w:t>
      </w:r>
      <w:r>
        <w:rPr>
          <w:sz w:val="28"/>
          <w:szCs w:val="28"/>
        </w:rPr>
        <w:t>тыс. кв.м</w:t>
      </w:r>
      <w:proofErr w:type="gramStart"/>
      <w:r>
        <w:rPr>
          <w:szCs w:val="28"/>
          <w:vertAlign w:val="superscript"/>
        </w:rPr>
        <w:t xml:space="preserve"> </w:t>
      </w:r>
      <w:r>
        <w:rPr>
          <w:szCs w:val="28"/>
        </w:rPr>
        <w:t>.</w:t>
      </w:r>
      <w:proofErr w:type="gramEnd"/>
      <w:r>
        <w:rPr>
          <w:szCs w:val="28"/>
        </w:rPr>
        <w:t xml:space="preserve">   </w:t>
      </w:r>
    </w:p>
    <w:p w:rsidR="00B169B5" w:rsidRDefault="00B169B5" w:rsidP="00B169B5">
      <w:pPr>
        <w:ind w:left="705"/>
        <w:rPr>
          <w:sz w:val="28"/>
          <w:szCs w:val="28"/>
        </w:rPr>
      </w:pPr>
    </w:p>
    <w:p w:rsidR="00B169B5" w:rsidRDefault="00B169B5" w:rsidP="00B169B5">
      <w:pPr>
        <w:ind w:left="705"/>
        <w:rPr>
          <w:sz w:val="28"/>
          <w:szCs w:val="28"/>
        </w:rPr>
      </w:pPr>
    </w:p>
    <w:p w:rsidR="00B169B5" w:rsidRDefault="00B169B5" w:rsidP="00B169B5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Закупки продукции для муниципальных нужд </w:t>
      </w:r>
    </w:p>
    <w:p w:rsidR="00B169B5" w:rsidRDefault="00B169B5" w:rsidP="00B169B5">
      <w:pPr>
        <w:rPr>
          <w:sz w:val="28"/>
          <w:szCs w:val="28"/>
        </w:rPr>
      </w:pPr>
    </w:p>
    <w:p w:rsidR="00B169B5" w:rsidRDefault="00B169B5" w:rsidP="00B169B5">
      <w:pPr>
        <w:rPr>
          <w:sz w:val="28"/>
          <w:szCs w:val="28"/>
        </w:rPr>
      </w:pPr>
      <w:r>
        <w:rPr>
          <w:sz w:val="28"/>
          <w:szCs w:val="28"/>
        </w:rPr>
        <w:t xml:space="preserve">За счет средств местного бюджета производятся закупки продукции для муниципальных нужд. Наибольший вес в структуре закупок составляет, электроэнергия, </w:t>
      </w:r>
      <w:proofErr w:type="spellStart"/>
      <w:r>
        <w:rPr>
          <w:sz w:val="28"/>
          <w:szCs w:val="28"/>
        </w:rPr>
        <w:t>теплоэнергия</w:t>
      </w:r>
      <w:proofErr w:type="spellEnd"/>
      <w:r>
        <w:rPr>
          <w:sz w:val="28"/>
          <w:szCs w:val="28"/>
        </w:rPr>
        <w:t>, ГСМ, услуги связи, коммунальные услуги,</w:t>
      </w:r>
    </w:p>
    <w:p w:rsidR="00B169B5" w:rsidRDefault="00B169B5" w:rsidP="00B169B5">
      <w:pPr>
        <w:rPr>
          <w:sz w:val="28"/>
          <w:szCs w:val="28"/>
        </w:rPr>
      </w:pPr>
      <w:r>
        <w:rPr>
          <w:sz w:val="28"/>
          <w:szCs w:val="28"/>
        </w:rPr>
        <w:t>благоустройство, обеспечение пожарной безопасности.</w:t>
      </w:r>
      <w:r>
        <w:rPr>
          <w:b/>
          <w:sz w:val="28"/>
          <w:szCs w:val="28"/>
        </w:rPr>
        <w:t xml:space="preserve">   </w:t>
      </w:r>
      <w:r>
        <w:rPr>
          <w:b/>
          <w:szCs w:val="28"/>
        </w:rPr>
        <w:t xml:space="preserve">    </w:t>
      </w:r>
    </w:p>
    <w:p w:rsidR="00B169B5" w:rsidRDefault="00B169B5"/>
    <w:sectPr w:rsidR="00B169B5" w:rsidSect="00EC3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9647D"/>
    <w:multiLevelType w:val="hybridMultilevel"/>
    <w:tmpl w:val="1B0CF92A"/>
    <w:lvl w:ilvl="0" w:tplc="E542A518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4E52153"/>
    <w:multiLevelType w:val="hybridMultilevel"/>
    <w:tmpl w:val="5554E5D8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019B"/>
    <w:rsid w:val="0005019B"/>
    <w:rsid w:val="001047E3"/>
    <w:rsid w:val="001451A6"/>
    <w:rsid w:val="001934E4"/>
    <w:rsid w:val="001C53F0"/>
    <w:rsid w:val="0024106F"/>
    <w:rsid w:val="002947AB"/>
    <w:rsid w:val="006261E7"/>
    <w:rsid w:val="00642F6C"/>
    <w:rsid w:val="006802FC"/>
    <w:rsid w:val="006B1189"/>
    <w:rsid w:val="006F6F3F"/>
    <w:rsid w:val="00765E78"/>
    <w:rsid w:val="00895E06"/>
    <w:rsid w:val="008B0B57"/>
    <w:rsid w:val="00AF2FC7"/>
    <w:rsid w:val="00B169B5"/>
    <w:rsid w:val="00EB64D5"/>
    <w:rsid w:val="00EC3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19B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9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169B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69B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Основной текст_"/>
    <w:basedOn w:val="a0"/>
    <w:link w:val="2"/>
    <w:rsid w:val="006B1189"/>
    <w:rPr>
      <w:rFonts w:eastAsia="Times New Roman"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6B1189"/>
    <w:pPr>
      <w:widowControl w:val="0"/>
      <w:shd w:val="clear" w:color="auto" w:fill="FFFFFF"/>
      <w:spacing w:before="480" w:after="180" w:line="317" w:lineRule="exact"/>
      <w:ind w:hanging="1400"/>
      <w:jc w:val="both"/>
    </w:pPr>
    <w:rPr>
      <w:spacing w:val="3"/>
      <w:sz w:val="21"/>
      <w:szCs w:val="21"/>
      <w:lang w:eastAsia="en-US"/>
    </w:rPr>
  </w:style>
  <w:style w:type="paragraph" w:styleId="a7">
    <w:name w:val="No Spacing"/>
    <w:link w:val="a8"/>
    <w:uiPriority w:val="1"/>
    <w:qFormat/>
    <w:rsid w:val="006B1189"/>
    <w:pPr>
      <w:suppressAutoHyphens/>
      <w:spacing w:after="0" w:line="240" w:lineRule="auto"/>
    </w:pPr>
    <w:rPr>
      <w:rFonts w:asciiTheme="minorHAnsi" w:hAnsiTheme="minorHAnsi" w:cstheme="minorBidi"/>
      <w:color w:val="00000A"/>
      <w:sz w:val="22"/>
    </w:rPr>
  </w:style>
  <w:style w:type="character" w:customStyle="1" w:styleId="a8">
    <w:name w:val="Без интервала Знак"/>
    <w:link w:val="a7"/>
    <w:uiPriority w:val="1"/>
    <w:locked/>
    <w:rsid w:val="006B1189"/>
    <w:rPr>
      <w:rFonts w:asciiTheme="minorHAnsi" w:hAnsiTheme="minorHAnsi" w:cstheme="minorBidi"/>
      <w:color w:val="00000A"/>
      <w:sz w:val="22"/>
    </w:rPr>
  </w:style>
  <w:style w:type="character" w:customStyle="1" w:styleId="1">
    <w:name w:val="Основной текст1"/>
    <w:basedOn w:val="a6"/>
    <w:rsid w:val="006B1189"/>
    <w:rPr>
      <w:rFonts w:eastAsia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6B1189"/>
    <w:rPr>
      <w:rFonts w:eastAsia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10">
    <w:name w:val="Без интервала1"/>
    <w:rsid w:val="006F6F3F"/>
    <w:pPr>
      <w:spacing w:after="0" w:line="240" w:lineRule="auto"/>
    </w:pPr>
    <w:rPr>
      <w:rFonts w:ascii="Calibri" w:eastAsia="Times New Roman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E5184-417E-4474-91DB-AE1E9AEE6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1563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10453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2024-11-14T01:18:00Z</cp:lastPrinted>
  <dcterms:created xsi:type="dcterms:W3CDTF">2022-11-10T22:55:00Z</dcterms:created>
  <dcterms:modified xsi:type="dcterms:W3CDTF">2024-11-14T01:19:00Z</dcterms:modified>
</cp:coreProperties>
</file>